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5A" w:rsidRDefault="00F67931" w:rsidP="00966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F84">
        <w:rPr>
          <w:rFonts w:ascii="Times New Roman" w:hAnsi="Times New Roman" w:cs="Times New Roman"/>
          <w:b/>
          <w:sz w:val="28"/>
          <w:szCs w:val="28"/>
        </w:rPr>
        <w:t>И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зменения законодательства Российской Федерации с 0</w:t>
      </w:r>
      <w:r w:rsidR="00F66A76" w:rsidRPr="00B73F84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</w:t>
      </w:r>
      <w:r w:rsidR="008861FE" w:rsidRPr="008861FE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.20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>2</w:t>
      </w:r>
      <w:r w:rsidR="00F348BC" w:rsidRPr="00F348BC">
        <w:rPr>
          <w:rFonts w:ascii="Times New Roman" w:hAnsi="Times New Roman" w:cs="Times New Roman"/>
          <w:b/>
          <w:sz w:val="28"/>
          <w:szCs w:val="28"/>
        </w:rPr>
        <w:t>3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10C6B" w:rsidRPr="00E10C6B">
        <w:rPr>
          <w:rFonts w:ascii="Times New Roman" w:hAnsi="Times New Roman" w:cs="Times New Roman"/>
          <w:b/>
          <w:sz w:val="28"/>
          <w:szCs w:val="28"/>
        </w:rPr>
        <w:t>3</w:t>
      </w:r>
      <w:r w:rsidR="008861FE" w:rsidRPr="008861FE">
        <w:rPr>
          <w:rFonts w:ascii="Times New Roman" w:hAnsi="Times New Roman" w:cs="Times New Roman"/>
          <w:b/>
          <w:sz w:val="28"/>
          <w:szCs w:val="28"/>
        </w:rPr>
        <w:t>0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</w:t>
      </w:r>
      <w:r w:rsidR="003C3EDD" w:rsidRPr="003C3EDD">
        <w:rPr>
          <w:rFonts w:ascii="Times New Roman" w:hAnsi="Times New Roman" w:cs="Times New Roman"/>
          <w:b/>
          <w:sz w:val="28"/>
          <w:szCs w:val="28"/>
        </w:rPr>
        <w:t>1</w:t>
      </w:r>
      <w:r w:rsidR="008861FE" w:rsidRPr="008861FE">
        <w:rPr>
          <w:rFonts w:ascii="Times New Roman" w:hAnsi="Times New Roman" w:cs="Times New Roman"/>
          <w:b/>
          <w:sz w:val="28"/>
          <w:szCs w:val="28"/>
        </w:rPr>
        <w:t>1</w:t>
      </w:r>
      <w:r w:rsidR="00966280" w:rsidRPr="00B73F84">
        <w:rPr>
          <w:rFonts w:ascii="Times New Roman" w:hAnsi="Times New Roman" w:cs="Times New Roman"/>
          <w:b/>
          <w:sz w:val="28"/>
          <w:szCs w:val="28"/>
        </w:rPr>
        <w:t>.20</w:t>
      </w:r>
      <w:r w:rsidR="002B7C93" w:rsidRPr="002B7C93">
        <w:rPr>
          <w:rFonts w:ascii="Times New Roman" w:hAnsi="Times New Roman" w:cs="Times New Roman"/>
          <w:b/>
          <w:sz w:val="28"/>
          <w:szCs w:val="28"/>
        </w:rPr>
        <w:t>2</w:t>
      </w:r>
      <w:r w:rsidR="00F348BC" w:rsidRPr="00F348BC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15329" w:type="dxa"/>
        <w:tblInd w:w="88" w:type="dxa"/>
        <w:tblLook w:val="04A0" w:firstRow="1" w:lastRow="0" w:firstColumn="1" w:lastColumn="0" w:noHBand="0" w:noVBand="1"/>
      </w:tblPr>
      <w:tblGrid>
        <w:gridCol w:w="2292"/>
        <w:gridCol w:w="2773"/>
        <w:gridCol w:w="10264"/>
      </w:tblGrid>
      <w:tr w:rsidR="00373102" w:rsidRPr="00966280" w:rsidTr="0005448E">
        <w:trPr>
          <w:trHeight w:val="1182"/>
          <w:tblHeader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66280" w:rsidRPr="008A62D4" w:rsidRDefault="00966280" w:rsidP="00455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4:H12"/>
            <w:r w:rsidRPr="008A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правового регулирования</w:t>
            </w:r>
            <w:bookmarkEnd w:id="1"/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66280" w:rsidRPr="008A62D4" w:rsidRDefault="00966280" w:rsidP="00600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акта, принявший орган</w:t>
            </w:r>
          </w:p>
        </w:tc>
        <w:tc>
          <w:tcPr>
            <w:tcW w:w="10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966280" w:rsidRPr="008A62D4" w:rsidRDefault="00966280" w:rsidP="0069080F">
            <w:pPr>
              <w:spacing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нормативного акта и краткая аннотация к нему</w:t>
            </w:r>
          </w:p>
        </w:tc>
      </w:tr>
      <w:tr w:rsidR="00782031" w:rsidRPr="00966280" w:rsidTr="003C3CE9">
        <w:trPr>
          <w:trHeight w:val="9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031" w:rsidRPr="008A62D4" w:rsidRDefault="00D543D8" w:rsidP="00782031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3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правовые акты в области деятельности органов государственной власти, в т.ч. Госкорпорации «Росатом»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361" w:rsidRDefault="00926821" w:rsidP="002C23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2C2361" w:rsidRPr="002C236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Постановление</w:t>
              </w:r>
            </w:hyperlink>
            <w:r w:rsidR="002C2361"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Правительства РФ </w:t>
            </w:r>
          </w:p>
          <w:p w:rsidR="002C2361" w:rsidRPr="002C2361" w:rsidRDefault="002C2361" w:rsidP="002C23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28.11.2023 N 2002</w:t>
            </w:r>
          </w:p>
          <w:p w:rsidR="00782031" w:rsidRPr="00D67522" w:rsidRDefault="00782031" w:rsidP="007820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2349" w:rsidRPr="002C2361" w:rsidRDefault="00062349" w:rsidP="002C2361">
            <w:pPr>
              <w:autoSpaceDE w:val="0"/>
              <w:autoSpaceDN w:val="0"/>
              <w:adjustRightInd w:val="0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Уточнены условия применения импортной продукции на объекте использования атомной энергии</w:t>
            </w:r>
          </w:p>
          <w:p w:rsidR="002C2361" w:rsidRDefault="002C2361" w:rsidP="002C2361">
            <w:pPr>
              <w:autoSpaceDE w:val="0"/>
              <w:autoSpaceDN w:val="0"/>
              <w:adjustRightInd w:val="0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 внесении изменений в постановление Правительства Российской Федерации от 15.06.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2016 </w:t>
            </w:r>
            <w:r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 544"</w:t>
            </w:r>
          </w:p>
          <w:p w:rsidR="00062349" w:rsidRPr="002C2361" w:rsidRDefault="00062349" w:rsidP="002C2361">
            <w:pPr>
              <w:autoSpaceDE w:val="0"/>
              <w:autoSpaceDN w:val="0"/>
              <w:adjustRightInd w:val="0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Установлено, в частности, что в отношении импортной продукции, поставляемой на объект использования атомной энергии, решение о ее применении принимается эксплуатирующей организацией на основании результатов анализа оценок соответствия, выполненных в соответствии с федеральными нормами и правилами в области использования атомной энергии. Если импортная продукция соответствует обязательным требованиям, эксплуатирующая организация утверждает решение о ее применении, к которому прилагаются указанные результаты.</w:t>
            </w:r>
          </w:p>
          <w:p w:rsidR="00062349" w:rsidRPr="002C2361" w:rsidRDefault="00062349" w:rsidP="002C2361">
            <w:pPr>
              <w:autoSpaceDE w:val="0"/>
              <w:autoSpaceDN w:val="0"/>
              <w:adjustRightInd w:val="0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Если по результатам анализа оценок соответствия импортной продукции, отнесенной в соответствии с федеральными нормами и правилами в области использования атомной энергии к элементам, важным для безопасности, выявлены отступления от обязательных требований, эксплуатирующая организация проводит анализ их влияния на безопасность объекта. В случае если по результатам указанного анализа подтверждено, что выявленные отступления не могут привести к нарушению ядерной и (или) радиационной безопасности, принимается решение о применении импортной продукции на объекте использования атомной энергии. Результаты выполненного анализа должны быть отражены в документах, обосновывающих обеспечение безопасности объектов использования атомной энергии.</w:t>
            </w:r>
          </w:p>
          <w:p w:rsidR="00062349" w:rsidRPr="002C2361" w:rsidRDefault="00062349" w:rsidP="002C2361">
            <w:pPr>
              <w:autoSpaceDE w:val="0"/>
              <w:autoSpaceDN w:val="0"/>
              <w:adjustRightInd w:val="0"/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о применении импортной продукции на объекте использования атомной энергии включается в соответствующий реестр. Эксплуатирующая организация предоставляет доступ к указанному реестру федеральному органу исполнительной власти, уполномоченному на осуществление федерального государственного надзора в области использования атомной энергии, а также по его запросу представляет копии документов, включенных в реестр решений о применении импортной продукции на объекте использования атомной энергии.</w:t>
            </w:r>
          </w:p>
          <w:p w:rsidR="00782031" w:rsidRPr="002C2361" w:rsidRDefault="00782031" w:rsidP="002C2361">
            <w:pPr>
              <w:spacing w:line="240" w:lineRule="auto"/>
              <w:ind w:firstLine="4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2031" w:rsidRPr="00966280" w:rsidTr="003C3CE9">
        <w:trPr>
          <w:trHeight w:val="98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031" w:rsidRPr="008A62D4" w:rsidRDefault="00782031" w:rsidP="00782031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5" w:rsidRPr="007A4A85" w:rsidRDefault="007A4A85" w:rsidP="007A4A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sz w:val="24"/>
                <w:szCs w:val="24"/>
              </w:rPr>
              <w:t>&lt;Письмо&gt; Минстроя России от 18.10.2023</w:t>
            </w:r>
          </w:p>
          <w:p w:rsidR="007A4A85" w:rsidRPr="007A4A85" w:rsidRDefault="007A4A85" w:rsidP="007A4A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sz w:val="24"/>
                <w:szCs w:val="24"/>
              </w:rPr>
              <w:t>N 64206-АВ/09</w:t>
            </w:r>
          </w:p>
          <w:p w:rsidR="00782031" w:rsidRPr="007A4A85" w:rsidRDefault="00782031" w:rsidP="007A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9ED" w:rsidRPr="007A4A85" w:rsidRDefault="000B39ED" w:rsidP="000B39ED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/>
                <w:sz w:val="24"/>
                <w:szCs w:val="24"/>
              </w:rPr>
              <w:t>Минстрой изложил позицию по вопросу изменения существенных условий контракта, предметом которого является выполнение работ по строительству, в связи с увеличением цен на строительные ресурсы</w:t>
            </w:r>
          </w:p>
          <w:p w:rsidR="000B39ED" w:rsidRPr="000B39ED" w:rsidRDefault="000B39ED" w:rsidP="000B39ED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D">
              <w:rPr>
                <w:rFonts w:ascii="Times New Roman" w:hAnsi="Times New Roman" w:cs="Times New Roman"/>
                <w:sz w:val="24"/>
                <w:szCs w:val="24"/>
              </w:rPr>
              <w:t>&lt;О внесении изменений в смету контракта&gt;</w:t>
            </w:r>
          </w:p>
          <w:p w:rsidR="000B39ED" w:rsidRPr="000B39ED" w:rsidRDefault="000B39ED" w:rsidP="000B39ED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D">
              <w:rPr>
                <w:rFonts w:ascii="Times New Roman" w:hAnsi="Times New Roman" w:cs="Times New Roman"/>
                <w:sz w:val="24"/>
                <w:szCs w:val="24"/>
              </w:rPr>
              <w:t xml:space="preserve">Сообщается, что стоимость работ, выполненных подрядчиком и оплаченных заказчиком в 2021 - 2022 годах до даты выполнения расчета коэффициента корректировки цены контракта, а также стоимость работ, выполненных подрядчиком и оплаченных заказчиком от даты выполнения </w:t>
            </w:r>
            <w:r w:rsidRPr="000B3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расчета до даты заключения дополнительного соглашения об изменении цены контракта, подлежит корректировке. Увеличение цены работ, выполненных и принятых заказчиком с 1 января 2023 года до даты представления расчета, положениями Методики N 841/пр не предусмотрено.</w:t>
            </w:r>
          </w:p>
          <w:p w:rsidR="00782031" w:rsidRPr="00421CD8" w:rsidRDefault="00782031" w:rsidP="00BF2D2A">
            <w:pPr>
              <w:spacing w:line="240" w:lineRule="auto"/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46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C46" w:rsidRPr="008A62D4" w:rsidRDefault="002C1C46" w:rsidP="002C1C46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Минпромторга России от 27.10.2023</w:t>
            </w:r>
          </w:p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N 115981/12</w:t>
            </w:r>
          </w:p>
          <w:p w:rsidR="002C1C46" w:rsidRPr="007A4A85" w:rsidRDefault="002C1C46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9ED" w:rsidRPr="000B39ED" w:rsidRDefault="000B39ED" w:rsidP="000B39ED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Даны разъяснения об особенностях осуществления закупки происходящего из иностранного государства промышленного товара на основании разрешения Минпромторга</w:t>
            </w:r>
          </w:p>
          <w:p w:rsidR="000B39ED" w:rsidRPr="007A4A85" w:rsidRDefault="000B39ED" w:rsidP="000B39ED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&lt;О применении постановления Правительства РФ от 30.04.2020 N 616&gt;</w:t>
            </w:r>
          </w:p>
          <w:p w:rsidR="000B39ED" w:rsidRPr="007A4A85" w:rsidRDefault="000B39ED" w:rsidP="000B39ED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Сообщается, в частности, что, согласно Постановлению Правительства РФ от 30 апреля 2020 г. N 616, при размещении информации о проведении процедуры закупки в порядке, установленном Федеральным законом от 5 апреля 2013 г. N 44-ФЗ, указываются характеристики промышленного товара, идентичные характеристикам, представленным заказчиком в Минпромторг России для получения разрешения на закупку происходящего из иностранного государства промышленного товара (далее - разрешение).</w:t>
            </w:r>
          </w:p>
          <w:p w:rsidR="000B39ED" w:rsidRPr="007A4A85" w:rsidRDefault="000B39ED" w:rsidP="000B39ED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В этой связи установление заказчиком дополнительных характеристик товара, касающихся функционального назначения или перечня выполняемых функций, области применения, качественных характеристик оборудования и не содержащихся в разрешении, не допускается.</w:t>
            </w:r>
          </w:p>
          <w:p w:rsidR="000B39ED" w:rsidRPr="007A4A85" w:rsidRDefault="000B39ED" w:rsidP="000B39ED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В то же время в разрешении указываются: наименование заявителя; наименование товара, в отношении которого выдано разрешение, его коды в соответствии с ОКПД 2 и ТН ВЭД ЕАЭС, реквизиты заявки, в соответствии с которой выдается разрешение, наименование инвестиционного проекта, а также национального и федерального проектов (программ), в рамках которых закупается товар (при наличии).</w:t>
            </w:r>
          </w:p>
          <w:p w:rsidR="002C1C46" w:rsidRPr="007A4A85" w:rsidRDefault="000B39ED" w:rsidP="000B39ED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 действительно в течение 18 месяцев со дня его выдачи и распространяется только на одну закупку.</w:t>
            </w:r>
          </w:p>
        </w:tc>
      </w:tr>
      <w:tr w:rsidR="001862D1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2D1" w:rsidRPr="008A62D4" w:rsidRDefault="001862D1" w:rsidP="001862D1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ФАС России от 07.11.2023 </w:t>
            </w:r>
          </w:p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N 28/92767/23</w:t>
            </w:r>
          </w:p>
          <w:p w:rsidR="001862D1" w:rsidRPr="00451AE1" w:rsidRDefault="001862D1" w:rsidP="001862D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Даны разъяснения по вопросу привлечения к административной ответственности за неразмещение в ЕИС информации, размещение которой предусмотрено законодательством РФ в сфере закупок товаров, работ, услуг отдельными видами юридических лиц</w:t>
            </w:r>
          </w:p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"О рассмотрении обращения"</w:t>
            </w:r>
          </w:p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Сообщается, в частности, что исходя из системного толкования положений пунктов "б" и "в" пункта 8 правил формирования плана закупки товаров, работ, услуг, утвержденных Постановлением Правительства РФ от 17.09.2012 N 932, привлечение к административной ответственности по части 5 статьи 7.32.3 КоАП РФ возможно в том числе в случаях:</w:t>
            </w:r>
          </w:p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неразмещения в ЕИС скорректированного плана закупок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      </w:r>
          </w:p>
          <w:p w:rsidR="007A4A85" w:rsidRP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неразмещения в ЕИС скорректированного плана закупок, в случае если необходимость такой корректировки предусмотрена положением о закупке.</w:t>
            </w:r>
          </w:p>
          <w:p w:rsidR="001862D1" w:rsidRPr="001862D1" w:rsidRDefault="007A4A85" w:rsidP="007A4A8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должностное лицо ФАС России, уполномоченное на составление протокола по делу об административном правонарушении, приходит к выводу о наличии либо об отсутствии состава административного правонарушения в каждом конкретном случае, исходя из материалов дела.</w:t>
            </w:r>
          </w:p>
        </w:tc>
      </w:tr>
      <w:tr w:rsidR="00B47EA4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EA4" w:rsidRPr="008A62D4" w:rsidRDefault="00B47EA4" w:rsidP="00B47EA4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сфере закупок и противодействия коррупции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20C" w:rsidRPr="00E2320C" w:rsidRDefault="00E2320C" w:rsidP="00E232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Минфина России от 03.11.2023 </w:t>
            </w:r>
          </w:p>
          <w:p w:rsidR="00E2320C" w:rsidRPr="00E2320C" w:rsidRDefault="00E2320C" w:rsidP="00E232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0C">
              <w:rPr>
                <w:rFonts w:ascii="Times New Roman" w:hAnsi="Times New Roman" w:cs="Times New Roman"/>
                <w:bCs/>
                <w:sz w:val="24"/>
                <w:szCs w:val="24"/>
              </w:rPr>
              <w:t>N 24-03-06/105479</w:t>
            </w:r>
          </w:p>
          <w:p w:rsidR="00B47EA4" w:rsidRPr="00E2320C" w:rsidRDefault="00B47EA4" w:rsidP="00B47EA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20C" w:rsidRPr="00E2320C" w:rsidRDefault="00E2320C" w:rsidP="00E2320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Даны разъяснения по вопросу указания заказчиком инструкции по заполнению характеристик в заявке при формировании извещения об осуществлении закупки работ (услуг) в ЕИС в сфере закупок</w:t>
            </w:r>
          </w:p>
          <w:p w:rsidR="00E2320C" w:rsidRPr="00E2320C" w:rsidRDefault="00E2320C" w:rsidP="00E2320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0C">
              <w:rPr>
                <w:rFonts w:ascii="Times New Roman" w:hAnsi="Times New Roman" w:cs="Times New Roman"/>
                <w:bCs/>
                <w:sz w:val="24"/>
                <w:szCs w:val="24"/>
              </w:rPr>
              <w:t>"О рассмотрении обращения"</w:t>
            </w:r>
          </w:p>
          <w:p w:rsidR="00E2320C" w:rsidRPr="00E2320C" w:rsidRDefault="00E2320C" w:rsidP="00E2320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0C">
              <w:rPr>
                <w:rFonts w:ascii="Times New Roman" w:hAnsi="Times New Roman" w:cs="Times New Roman"/>
                <w:bCs/>
                <w:sz w:val="24"/>
                <w:szCs w:val="24"/>
              </w:rPr>
              <w:t>Разъяснения касаются применения вступивших в силу с 01.10.2023 изменений в правила использования каталога товаров, работ, услуг, утвержденные постановлением Правительства РФ от 8 февраля 2017 года N 145.</w:t>
            </w:r>
          </w:p>
          <w:p w:rsidR="00E2320C" w:rsidRPr="00E2320C" w:rsidRDefault="00E2320C" w:rsidP="00E2320C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20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позиции Казначейства в отношении закупок работ и услуг указание характеристик при подаче заявки на участие в закупке не требуется, так как факт подачи заявки является согласием на их выполнение и оказание соответственно.</w:t>
            </w:r>
          </w:p>
          <w:p w:rsidR="00B47EA4" w:rsidRPr="000421F8" w:rsidRDefault="00B47EA4" w:rsidP="00450B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52" w:rsidRDefault="008A7652" w:rsidP="008A765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14.11.2023 </w:t>
            </w:r>
          </w:p>
          <w:p w:rsidR="008A7652" w:rsidRPr="008A7652" w:rsidRDefault="008A7652" w:rsidP="008A765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52">
              <w:rPr>
                <w:rFonts w:ascii="Times New Roman" w:hAnsi="Times New Roman" w:cs="Times New Roman"/>
                <w:bCs/>
                <w:sz w:val="24"/>
                <w:szCs w:val="24"/>
              </w:rPr>
              <w:t>N 814/пр</w:t>
            </w:r>
          </w:p>
          <w:p w:rsidR="007444D5" w:rsidRPr="008C7A80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652" w:rsidRPr="008A7652" w:rsidRDefault="008A7652" w:rsidP="008A765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 перечень нормативных правовых актов, содержащих обязательные требования, оценка соблюдения которых осуществляется Минстроем России в рамках государственной экспертизы проектной документации и результатов инженерных изысканий</w:t>
            </w:r>
          </w:p>
          <w:p w:rsidR="008A7652" w:rsidRPr="008A7652" w:rsidRDefault="008A7652" w:rsidP="008A765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52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государственной экспертизы проектной документации и результатов инженерных изысканий"</w:t>
            </w:r>
          </w:p>
          <w:p w:rsidR="007444D5" w:rsidRPr="003154E9" w:rsidRDefault="008A7652" w:rsidP="008A7652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652">
              <w:rPr>
                <w:rFonts w:ascii="Times New Roman" w:hAnsi="Times New Roman" w:cs="Times New Roman"/>
                <w:bCs/>
                <w:sz w:val="24"/>
                <w:szCs w:val="24"/>
              </w:rPr>
              <w:t>В перечне приведены, в числе прочего, гиперссылка на текст нормативного правового акта на официальном интернет-портале правовой информации (www.pravo.gov.ru), реквизиты структурных единиц нормативного правового акта, содержащих обязательные требования.</w:t>
            </w:r>
          </w:p>
        </w:tc>
      </w:tr>
      <w:tr w:rsidR="007444D5" w:rsidRPr="00966280" w:rsidTr="00F76D26">
        <w:trPr>
          <w:trHeight w:val="38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Нормативные акты в градостроительной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361" w:rsidRDefault="002C2361" w:rsidP="002C236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</w:t>
            </w:r>
          </w:p>
          <w:p w:rsidR="002C2361" w:rsidRPr="002C2361" w:rsidRDefault="002C2361" w:rsidP="002C236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от 01.12.2023 N 2058</w:t>
            </w:r>
          </w:p>
          <w:p w:rsidR="007444D5" w:rsidRPr="00935ACC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361" w:rsidRPr="002C2361" w:rsidRDefault="002C2361" w:rsidP="002C2361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Внесены уточнения в акты Правительства по вопросам, касающимся реализации инвестиционных проектов строительства</w:t>
            </w:r>
          </w:p>
          <w:p w:rsidR="002C2361" w:rsidRPr="002C2361" w:rsidRDefault="002C2361" w:rsidP="002C2361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некоторые акты Правительства Российской Федерации"</w:t>
            </w:r>
          </w:p>
          <w:p w:rsidR="007444D5" w:rsidRPr="003154E9" w:rsidRDefault="002C2361" w:rsidP="002C2361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Постановлением, в частности, устанавливается порядок мониторинга строительства, реконструкции, в том числе с элементами реставрации, технического перевооружения объектов капитального строительства и приобретения объектов недвижимого имущества при реализации адресной программы; уточняются вопросы распределения и предоставления субсидий на софинансирование строительства; определения контрольных точек строительства со сроками их достижения.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A85" w:rsidRDefault="007A4A85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8F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02.11.2023</w:t>
            </w:r>
          </w:p>
          <w:p w:rsidR="007A4A85" w:rsidRPr="00C57B8F" w:rsidRDefault="007A4A85" w:rsidP="007A4A8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8F">
              <w:rPr>
                <w:rFonts w:ascii="Times New Roman" w:hAnsi="Times New Roman" w:cs="Times New Roman"/>
                <w:bCs/>
                <w:sz w:val="24"/>
                <w:szCs w:val="24"/>
              </w:rPr>
              <w:t>N 67683-ИФ/09</w:t>
            </w:r>
          </w:p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7B8F" w:rsidRPr="007A4A85" w:rsidRDefault="00C57B8F" w:rsidP="00C57B8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III квартал 2023 года</w:t>
            </w:r>
          </w:p>
          <w:p w:rsidR="00C57B8F" w:rsidRPr="00C57B8F" w:rsidRDefault="00C57B8F" w:rsidP="00C57B8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8F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III квартале 2023 года&gt;</w:t>
            </w:r>
          </w:p>
          <w:p w:rsidR="00C57B8F" w:rsidRPr="00C57B8F" w:rsidRDefault="00C57B8F" w:rsidP="00C57B8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8F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работ.</w:t>
            </w:r>
          </w:p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7F" w:rsidRDefault="005D217F" w:rsidP="007444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14.11.2023 </w:t>
            </w:r>
          </w:p>
          <w:p w:rsidR="007444D5" w:rsidRPr="008A62D4" w:rsidRDefault="005D217F" w:rsidP="007444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CA">
              <w:rPr>
                <w:rFonts w:ascii="Times New Roman" w:hAnsi="Times New Roman" w:cs="Times New Roman"/>
                <w:bCs/>
                <w:sz w:val="24"/>
                <w:szCs w:val="24"/>
              </w:rPr>
              <w:t>N 819/пр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5CA" w:rsidRPr="005D217F" w:rsidRDefault="003375CA" w:rsidP="003375CA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Скорректирован классификатор строительных ресурсов</w:t>
            </w:r>
          </w:p>
          <w:p w:rsidR="007444D5" w:rsidRPr="003D1417" w:rsidRDefault="003375CA" w:rsidP="005D217F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5CA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классификатор строительных ресурсов, сформированный приказом Министерства строительства и жилищно-коммунального хозяйства Российской Федерации от 17 ноября 2022 г. N 969/пр"В частности, новые строительные ресурсы включены в книгу 01 "Материалы для строительных и дорожных работ".</w:t>
            </w:r>
          </w:p>
        </w:tc>
      </w:tr>
      <w:tr w:rsidR="007444D5" w:rsidRPr="00966280" w:rsidTr="007444D5">
        <w:trPr>
          <w:trHeight w:val="52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7F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16.10.2023 </w:t>
            </w:r>
          </w:p>
          <w:p w:rsidR="005D217F" w:rsidRPr="00112248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248">
              <w:rPr>
                <w:rFonts w:ascii="Times New Roman" w:hAnsi="Times New Roman" w:cs="Times New Roman"/>
                <w:bCs/>
                <w:sz w:val="24"/>
                <w:szCs w:val="24"/>
              </w:rPr>
              <w:t>N 743/пр</w:t>
            </w:r>
          </w:p>
          <w:p w:rsidR="005D217F" w:rsidRPr="00112248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248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20.11.2023 N 76028.</w:t>
            </w:r>
          </w:p>
          <w:p w:rsidR="007444D5" w:rsidRPr="009070A7" w:rsidRDefault="007444D5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48" w:rsidRPr="005D217F" w:rsidRDefault="00112248" w:rsidP="001122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Внесены изменения в методику определения сметных цен на материалы, изделия, конструкции и оборудование, размещаемые в ФГИС ценообразования в строительстве</w:t>
            </w:r>
          </w:p>
          <w:p w:rsidR="00112248" w:rsidRPr="00112248" w:rsidRDefault="00112248" w:rsidP="001122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248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Методику определения сметных цен на материалы, изделия, конструкции и оборудование, утвержденную приказом Министерства строительства и жилищно-коммунального хозяйства Российской Федерации от 26 октября 2022 г. N 904/пр"</w:t>
            </w:r>
          </w:p>
          <w:p w:rsidR="007444D5" w:rsidRPr="00F76278" w:rsidRDefault="00112248" w:rsidP="00112248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248">
              <w:rPr>
                <w:rFonts w:ascii="Times New Roman" w:hAnsi="Times New Roman" w:cs="Times New Roman"/>
                <w:bCs/>
                <w:sz w:val="24"/>
                <w:szCs w:val="24"/>
              </w:rPr>
              <w:t>В частности, уточняется порядок расчета агрегированных отпускных цен материальных ресурсов и (или) оборудования, случаи, при которых сметная цена материального ресурса или оборудования не подлежит определению в текущем отчетном периоде (квартале), корректируются отдельные понятия.</w:t>
            </w:r>
          </w:p>
        </w:tc>
      </w:tr>
      <w:tr w:rsidR="007444D5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4D5" w:rsidRPr="008A62D4" w:rsidRDefault="007444D5" w:rsidP="007444D5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7F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23.11.2023 </w:t>
            </w:r>
          </w:p>
          <w:p w:rsidR="005D217F" w:rsidRPr="00635FCA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CA">
              <w:rPr>
                <w:rFonts w:ascii="Times New Roman" w:hAnsi="Times New Roman" w:cs="Times New Roman"/>
                <w:bCs/>
                <w:sz w:val="24"/>
                <w:szCs w:val="24"/>
              </w:rPr>
              <w:t>N 72412-ИФ/09</w:t>
            </w:r>
          </w:p>
          <w:p w:rsidR="007444D5" w:rsidRPr="009070A7" w:rsidRDefault="007444D5" w:rsidP="007444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FCA" w:rsidRPr="005D217F" w:rsidRDefault="00635FCA" w:rsidP="00635FCA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IV квартал 2023 года для субъектов РФ рассчитаны индексы изменения сметной стоимости строительства по группам однородных строительных ресурсов</w:t>
            </w:r>
          </w:p>
          <w:p w:rsidR="00635FCA" w:rsidRPr="00635FCA" w:rsidRDefault="00635FCA" w:rsidP="00635FCA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CA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IV квартале 2023 года&gt;</w:t>
            </w:r>
          </w:p>
          <w:p w:rsidR="00635FCA" w:rsidRPr="00635FCA" w:rsidRDefault="00635FCA" w:rsidP="00635FCA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CA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индексы предназначены для определения сметной стоимости строительства ресурсно-индексным методом.</w:t>
            </w:r>
          </w:p>
          <w:p w:rsidR="007444D5" w:rsidRPr="00F76278" w:rsidRDefault="00635FCA" w:rsidP="00635FCA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CA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размещены в ФГИС ЦС в разделе "Сметные цены и индексы изменения сметной стоимости строительства" по электронному адресу в сети Интернет https://fgiscs.minstroyrf.ru/#/prices.</w:t>
            </w:r>
          </w:p>
        </w:tc>
      </w:tr>
      <w:tr w:rsidR="001771D2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1D2" w:rsidRPr="008A62D4" w:rsidRDefault="001771D2" w:rsidP="001771D2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17F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27.11.2023 </w:t>
            </w:r>
          </w:p>
          <w:p w:rsidR="005D217F" w:rsidRPr="005D217F" w:rsidRDefault="005D217F" w:rsidP="005D217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Cs/>
                <w:sz w:val="24"/>
                <w:szCs w:val="24"/>
              </w:rPr>
              <w:t>N 73192-ИФ/09</w:t>
            </w:r>
          </w:p>
          <w:p w:rsidR="001771D2" w:rsidRPr="00E67AB8" w:rsidRDefault="001771D2" w:rsidP="001771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ED4" w:rsidRPr="00F03ED4" w:rsidRDefault="00F03ED4" w:rsidP="00F03ED4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III квартал 2023 года</w:t>
            </w:r>
          </w:p>
          <w:p w:rsidR="00F03ED4" w:rsidRPr="005D217F" w:rsidRDefault="00F03ED4" w:rsidP="00F03ED4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III квартале 2023 года&gt;</w:t>
            </w:r>
          </w:p>
          <w:p w:rsidR="001771D2" w:rsidRPr="007444D5" w:rsidRDefault="00F03ED4" w:rsidP="00F03ED4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7F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работ.</w:t>
            </w:r>
          </w:p>
        </w:tc>
      </w:tr>
      <w:tr w:rsidR="00E61686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8A62D4" w:rsidRDefault="00E61686" w:rsidP="00E61686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Минстроя России от 25.10.2023</w:t>
            </w:r>
          </w:p>
          <w:p w:rsidR="00E61686" w:rsidRPr="002C2361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N 771/пр</w:t>
            </w:r>
          </w:p>
          <w:p w:rsidR="00E61686" w:rsidRPr="002C2361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30.11.2023 N 76193.</w:t>
            </w:r>
          </w:p>
          <w:p w:rsidR="00E61686" w:rsidRPr="002C2361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2C2361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Уточнено, на какие сметные нормативы не распространяется действие порядка по их утверждению, установленного приказом Минстроя России от 13.01.2020 N 2/пр</w:t>
            </w:r>
          </w:p>
          <w:p w:rsidR="00E61686" w:rsidRPr="002C2361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изменения в Порядок утверждения сметных нормативов, утвержденный приказом Министерства строительства и жилищно-коммунального хозяйства Российской Федерации от 13 января 2020 г. N 2/пр"</w:t>
            </w:r>
          </w:p>
          <w:p w:rsidR="00E61686" w:rsidRPr="00C57B8F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внесенным изменениям, положения Порядка не распространяются на планирование, рассмотрение и утверждение, в том числе, сметных нормативов во исполнение решений Конституционного Суда РФ, нормативных правовых актов Президента РФ, Правительства РФ, поручений или указаний Президента РФ, поручений, содержащихся в протоколах заседаний Правительства РФ, поручений Председателя Правительства РФ, его заместителей, поручений Министра строительства и жилищно-коммунального хозяйства РФ.</w:t>
            </w:r>
          </w:p>
        </w:tc>
      </w:tr>
      <w:tr w:rsidR="00E61686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8A62D4" w:rsidRDefault="00E61686" w:rsidP="00E61686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2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ценообразования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28.11.2023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N 73528-ИФ/09</w:t>
            </w:r>
          </w:p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2C2361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сообщает о рекомендуемой величине индексов изменения сметной стоимости строительства на IV квартал 2023 года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IV квартале 2023 года&gt;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Приведены в том числе индексы изменения сметной стоимости строительно-монтажных, пусконаладочных, проектных и изыскательских работ.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  <w:p w:rsidR="00E61686" w:rsidRPr="00C57B8F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1686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5D217F" w:rsidRDefault="00E61686" w:rsidP="00E61686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контроля за обеспечением защиты гос. тайны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</w:t>
            </w:r>
          </w:p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от 26.10.2023 N 1784</w:t>
            </w:r>
          </w:p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C57B8F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Обновлены правила осуществления федерального государственного контроля за обеспечением защиты государственной тайны</w:t>
            </w:r>
          </w:p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Правил осуществления федерального государственного контроля за обеспечением защиты государственной тайны"</w:t>
            </w:r>
          </w:p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Также определено, что контроль за соблюдением лицензионных условий лицензиатами, выполняющими работы, связанные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тайны, осуществляется в рамках федерального государственного контроля за обеспечением защиты государственной тайны уполномоченными федеральными органами государственной власти в соответствии с их компетенцией.</w:t>
            </w:r>
          </w:p>
          <w:p w:rsidR="00E61686" w:rsidRPr="007A4A85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Признается утратившим силу Постановление Правительства РФ от 22 ноября 2012 г. N 1205, которым утверждены правила, регулирующие аналогичные правоотношения.</w:t>
            </w:r>
          </w:p>
          <w:p w:rsidR="00E61686" w:rsidRPr="007444D5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A85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Настоящее Постановление вступает в силу по истечении 6 месяцев со дня его официального опубликования.</w:t>
            </w:r>
          </w:p>
        </w:tc>
      </w:tr>
      <w:tr w:rsidR="00E61686" w:rsidRPr="00966280" w:rsidTr="0005448E">
        <w:trPr>
          <w:trHeight w:val="67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left="-88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Нормативные акты в области специальной оценки условий труда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России от 21.11.2023 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N 817н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30.11.2023 N 76179.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86" w:rsidRPr="00062349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 сентября 2024 года вступит в силу новая Методика проведения специальной оценки условий труда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Утверждены также Классификатор вредных и (или) опасных производственных факторов, форма отчета о проведении специальной оценки условий труда, инструкция по ее заполнению.</w:t>
            </w:r>
          </w:p>
          <w:p w:rsidR="00E61686" w:rsidRPr="00E61686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издан в целях совершенствования процедуры проведения специальной оценки условий труда, повышения качества и достоверности ее результатов с целью более эффективной защиты работников, занятых во вредных условиях труда.</w:t>
            </w:r>
          </w:p>
          <w:p w:rsidR="00E61686" w:rsidRPr="00C57B8F" w:rsidRDefault="00E61686" w:rsidP="00E61686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686">
              <w:rPr>
                <w:rFonts w:ascii="Times New Roman" w:hAnsi="Times New Roman" w:cs="Times New Roman"/>
                <w:bCs/>
                <w:sz w:val="24"/>
                <w:szCs w:val="24"/>
              </w:rPr>
              <w:t>Утратит силу аналогичный приказ Минтруда от 24.01.2014 N 33н.</w:t>
            </w:r>
          </w:p>
        </w:tc>
      </w:tr>
    </w:tbl>
    <w:p w:rsidR="00AF3DBA" w:rsidRPr="007B37B3" w:rsidRDefault="00AF3DBA" w:rsidP="0090593A">
      <w:pPr>
        <w:rPr>
          <w:sz w:val="2"/>
          <w:szCs w:val="2"/>
        </w:rPr>
      </w:pPr>
    </w:p>
    <w:sectPr w:rsidR="00AF3DBA" w:rsidRPr="007B37B3" w:rsidSect="00EC46D8">
      <w:headerReference w:type="default" r:id="rId8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64" w:rsidRDefault="00957664" w:rsidP="001B008C">
      <w:pPr>
        <w:spacing w:line="240" w:lineRule="auto"/>
      </w:pPr>
      <w:r>
        <w:separator/>
      </w:r>
    </w:p>
  </w:endnote>
  <w:endnote w:type="continuationSeparator" w:id="0">
    <w:p w:rsidR="00957664" w:rsidRDefault="00957664" w:rsidP="001B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64" w:rsidRDefault="00957664" w:rsidP="001B008C">
      <w:pPr>
        <w:spacing w:line="240" w:lineRule="auto"/>
      </w:pPr>
      <w:r>
        <w:separator/>
      </w:r>
    </w:p>
  </w:footnote>
  <w:footnote w:type="continuationSeparator" w:id="0">
    <w:p w:rsidR="00957664" w:rsidRDefault="00957664" w:rsidP="001B0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2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2485" w:rsidRPr="008046DA" w:rsidRDefault="00F42485">
        <w:pPr>
          <w:pStyle w:val="a3"/>
          <w:jc w:val="center"/>
          <w:rPr>
            <w:rFonts w:ascii="Times New Roman" w:hAnsi="Times New Roman" w:cs="Times New Roman"/>
          </w:rPr>
        </w:pPr>
        <w:r w:rsidRPr="008046DA">
          <w:rPr>
            <w:rFonts w:ascii="Times New Roman" w:hAnsi="Times New Roman" w:cs="Times New Roman"/>
          </w:rPr>
          <w:fldChar w:fldCharType="begin"/>
        </w:r>
        <w:r w:rsidRPr="008046DA">
          <w:rPr>
            <w:rFonts w:ascii="Times New Roman" w:hAnsi="Times New Roman" w:cs="Times New Roman"/>
          </w:rPr>
          <w:instrText xml:space="preserve"> PAGE   \* MERGEFORMAT </w:instrText>
        </w:r>
        <w:r w:rsidRPr="008046DA">
          <w:rPr>
            <w:rFonts w:ascii="Times New Roman" w:hAnsi="Times New Roman" w:cs="Times New Roman"/>
          </w:rPr>
          <w:fldChar w:fldCharType="separate"/>
        </w:r>
        <w:r w:rsidR="00926821">
          <w:rPr>
            <w:rFonts w:ascii="Times New Roman" w:hAnsi="Times New Roman" w:cs="Times New Roman"/>
            <w:noProof/>
          </w:rPr>
          <w:t>3</w:t>
        </w:r>
        <w:r w:rsidRPr="008046DA">
          <w:rPr>
            <w:rFonts w:ascii="Times New Roman" w:hAnsi="Times New Roman" w:cs="Times New Roman"/>
          </w:rPr>
          <w:fldChar w:fldCharType="end"/>
        </w:r>
      </w:p>
    </w:sdtContent>
  </w:sdt>
  <w:p w:rsidR="00F42485" w:rsidRDefault="00F424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80"/>
    <w:rsid w:val="0000045F"/>
    <w:rsid w:val="00000612"/>
    <w:rsid w:val="0000130A"/>
    <w:rsid w:val="00001CA1"/>
    <w:rsid w:val="0000244A"/>
    <w:rsid w:val="000025DA"/>
    <w:rsid w:val="0000287E"/>
    <w:rsid w:val="000043B7"/>
    <w:rsid w:val="000051E3"/>
    <w:rsid w:val="000055F5"/>
    <w:rsid w:val="00005A1B"/>
    <w:rsid w:val="000076E5"/>
    <w:rsid w:val="00007D6C"/>
    <w:rsid w:val="00010E12"/>
    <w:rsid w:val="00010F93"/>
    <w:rsid w:val="000117CC"/>
    <w:rsid w:val="000148E0"/>
    <w:rsid w:val="00014FB1"/>
    <w:rsid w:val="00015D32"/>
    <w:rsid w:val="00016D3F"/>
    <w:rsid w:val="000204CB"/>
    <w:rsid w:val="00021036"/>
    <w:rsid w:val="000210DB"/>
    <w:rsid w:val="000211CE"/>
    <w:rsid w:val="00021BE7"/>
    <w:rsid w:val="00021F0F"/>
    <w:rsid w:val="000231A2"/>
    <w:rsid w:val="000231B2"/>
    <w:rsid w:val="0002372E"/>
    <w:rsid w:val="00023F2D"/>
    <w:rsid w:val="000262E7"/>
    <w:rsid w:val="00026D3F"/>
    <w:rsid w:val="00027A32"/>
    <w:rsid w:val="00027B3A"/>
    <w:rsid w:val="00030EAF"/>
    <w:rsid w:val="00031237"/>
    <w:rsid w:val="00031B0F"/>
    <w:rsid w:val="000353AB"/>
    <w:rsid w:val="000355A9"/>
    <w:rsid w:val="000368C1"/>
    <w:rsid w:val="00037C2D"/>
    <w:rsid w:val="00037E78"/>
    <w:rsid w:val="00041810"/>
    <w:rsid w:val="00041EAB"/>
    <w:rsid w:val="000421F8"/>
    <w:rsid w:val="000422C9"/>
    <w:rsid w:val="0004276E"/>
    <w:rsid w:val="00042DE8"/>
    <w:rsid w:val="00044031"/>
    <w:rsid w:val="0004694D"/>
    <w:rsid w:val="00046A3E"/>
    <w:rsid w:val="000476CA"/>
    <w:rsid w:val="00051B07"/>
    <w:rsid w:val="00052390"/>
    <w:rsid w:val="00053146"/>
    <w:rsid w:val="000534A2"/>
    <w:rsid w:val="00053B12"/>
    <w:rsid w:val="0005448E"/>
    <w:rsid w:val="00054519"/>
    <w:rsid w:val="0005507E"/>
    <w:rsid w:val="000562D9"/>
    <w:rsid w:val="000601EB"/>
    <w:rsid w:val="00061A03"/>
    <w:rsid w:val="00062240"/>
    <w:rsid w:val="00062349"/>
    <w:rsid w:val="0006259E"/>
    <w:rsid w:val="00065697"/>
    <w:rsid w:val="00066C8A"/>
    <w:rsid w:val="0006704F"/>
    <w:rsid w:val="00067D58"/>
    <w:rsid w:val="00070BFC"/>
    <w:rsid w:val="00070D81"/>
    <w:rsid w:val="000716E5"/>
    <w:rsid w:val="0007188F"/>
    <w:rsid w:val="00072D33"/>
    <w:rsid w:val="0007342C"/>
    <w:rsid w:val="00074587"/>
    <w:rsid w:val="000748C5"/>
    <w:rsid w:val="00075EA3"/>
    <w:rsid w:val="00076A9D"/>
    <w:rsid w:val="000779A6"/>
    <w:rsid w:val="00077C68"/>
    <w:rsid w:val="00077D04"/>
    <w:rsid w:val="00077F28"/>
    <w:rsid w:val="0008011A"/>
    <w:rsid w:val="0008225E"/>
    <w:rsid w:val="000826C0"/>
    <w:rsid w:val="00082EA2"/>
    <w:rsid w:val="00084135"/>
    <w:rsid w:val="0008483A"/>
    <w:rsid w:val="0008486D"/>
    <w:rsid w:val="00084B4B"/>
    <w:rsid w:val="000856E8"/>
    <w:rsid w:val="00086A85"/>
    <w:rsid w:val="000901EE"/>
    <w:rsid w:val="00090A88"/>
    <w:rsid w:val="00091F2D"/>
    <w:rsid w:val="00092326"/>
    <w:rsid w:val="00092442"/>
    <w:rsid w:val="000928CE"/>
    <w:rsid w:val="0009511E"/>
    <w:rsid w:val="00095C50"/>
    <w:rsid w:val="00095C91"/>
    <w:rsid w:val="00095CAA"/>
    <w:rsid w:val="0009750C"/>
    <w:rsid w:val="00097928"/>
    <w:rsid w:val="000A087F"/>
    <w:rsid w:val="000A140F"/>
    <w:rsid w:val="000A3032"/>
    <w:rsid w:val="000A43A9"/>
    <w:rsid w:val="000A66CD"/>
    <w:rsid w:val="000A69E7"/>
    <w:rsid w:val="000B027A"/>
    <w:rsid w:val="000B120A"/>
    <w:rsid w:val="000B12AE"/>
    <w:rsid w:val="000B1733"/>
    <w:rsid w:val="000B253A"/>
    <w:rsid w:val="000B27F0"/>
    <w:rsid w:val="000B2E00"/>
    <w:rsid w:val="000B3560"/>
    <w:rsid w:val="000B39ED"/>
    <w:rsid w:val="000B4E7F"/>
    <w:rsid w:val="000B4F30"/>
    <w:rsid w:val="000B6560"/>
    <w:rsid w:val="000B6B24"/>
    <w:rsid w:val="000B6BBF"/>
    <w:rsid w:val="000B7002"/>
    <w:rsid w:val="000B7A96"/>
    <w:rsid w:val="000C06D9"/>
    <w:rsid w:val="000C1E1B"/>
    <w:rsid w:val="000C336F"/>
    <w:rsid w:val="000C46AE"/>
    <w:rsid w:val="000C5A0D"/>
    <w:rsid w:val="000C5D6B"/>
    <w:rsid w:val="000D03D1"/>
    <w:rsid w:val="000D20AC"/>
    <w:rsid w:val="000D3281"/>
    <w:rsid w:val="000D4447"/>
    <w:rsid w:val="000D4A60"/>
    <w:rsid w:val="000D4AAB"/>
    <w:rsid w:val="000D59A9"/>
    <w:rsid w:val="000E0432"/>
    <w:rsid w:val="000E06D8"/>
    <w:rsid w:val="000E0B4C"/>
    <w:rsid w:val="000E0DD7"/>
    <w:rsid w:val="000E0E2C"/>
    <w:rsid w:val="000E1554"/>
    <w:rsid w:val="000E1F55"/>
    <w:rsid w:val="000E2CC0"/>
    <w:rsid w:val="000E664C"/>
    <w:rsid w:val="000E75E3"/>
    <w:rsid w:val="000F2399"/>
    <w:rsid w:val="000F260E"/>
    <w:rsid w:val="000F2906"/>
    <w:rsid w:val="000F340D"/>
    <w:rsid w:val="000F5952"/>
    <w:rsid w:val="000F6A3F"/>
    <w:rsid w:val="000F6B31"/>
    <w:rsid w:val="000F6CD4"/>
    <w:rsid w:val="000F7EDE"/>
    <w:rsid w:val="0010322E"/>
    <w:rsid w:val="00104223"/>
    <w:rsid w:val="001051BF"/>
    <w:rsid w:val="00106545"/>
    <w:rsid w:val="001075A0"/>
    <w:rsid w:val="001077EE"/>
    <w:rsid w:val="00107860"/>
    <w:rsid w:val="001104E6"/>
    <w:rsid w:val="00110818"/>
    <w:rsid w:val="00110CEC"/>
    <w:rsid w:val="001114E0"/>
    <w:rsid w:val="00112248"/>
    <w:rsid w:val="00113DCB"/>
    <w:rsid w:val="001142FE"/>
    <w:rsid w:val="0011458D"/>
    <w:rsid w:val="00114968"/>
    <w:rsid w:val="00115EFE"/>
    <w:rsid w:val="00116167"/>
    <w:rsid w:val="00117759"/>
    <w:rsid w:val="00120FF6"/>
    <w:rsid w:val="0012180B"/>
    <w:rsid w:val="00121871"/>
    <w:rsid w:val="001223E9"/>
    <w:rsid w:val="00122436"/>
    <w:rsid w:val="00122950"/>
    <w:rsid w:val="00122D42"/>
    <w:rsid w:val="001267AA"/>
    <w:rsid w:val="0012688E"/>
    <w:rsid w:val="0012733D"/>
    <w:rsid w:val="00130BD0"/>
    <w:rsid w:val="0013124E"/>
    <w:rsid w:val="0013237E"/>
    <w:rsid w:val="00133E1E"/>
    <w:rsid w:val="001342E3"/>
    <w:rsid w:val="0013538B"/>
    <w:rsid w:val="00136075"/>
    <w:rsid w:val="001361ED"/>
    <w:rsid w:val="00136EC6"/>
    <w:rsid w:val="00137DD9"/>
    <w:rsid w:val="0014007D"/>
    <w:rsid w:val="0014044E"/>
    <w:rsid w:val="00140A3B"/>
    <w:rsid w:val="00141823"/>
    <w:rsid w:val="00141DD2"/>
    <w:rsid w:val="001423FE"/>
    <w:rsid w:val="001428D1"/>
    <w:rsid w:val="00142D7A"/>
    <w:rsid w:val="00143472"/>
    <w:rsid w:val="00145147"/>
    <w:rsid w:val="00145423"/>
    <w:rsid w:val="001460BE"/>
    <w:rsid w:val="001463B2"/>
    <w:rsid w:val="00146B58"/>
    <w:rsid w:val="00146C9F"/>
    <w:rsid w:val="001475FA"/>
    <w:rsid w:val="00147CDF"/>
    <w:rsid w:val="00151246"/>
    <w:rsid w:val="00151651"/>
    <w:rsid w:val="0015289A"/>
    <w:rsid w:val="00152911"/>
    <w:rsid w:val="00153972"/>
    <w:rsid w:val="001539C9"/>
    <w:rsid w:val="00153AD4"/>
    <w:rsid w:val="00153C9A"/>
    <w:rsid w:val="00153E93"/>
    <w:rsid w:val="0015476A"/>
    <w:rsid w:val="00154E9D"/>
    <w:rsid w:val="001552F0"/>
    <w:rsid w:val="00155B80"/>
    <w:rsid w:val="00155DA8"/>
    <w:rsid w:val="0015648D"/>
    <w:rsid w:val="00156F85"/>
    <w:rsid w:val="0015774C"/>
    <w:rsid w:val="0016007C"/>
    <w:rsid w:val="00160474"/>
    <w:rsid w:val="00161973"/>
    <w:rsid w:val="00162B9C"/>
    <w:rsid w:val="001630B0"/>
    <w:rsid w:val="00164E99"/>
    <w:rsid w:val="001669D5"/>
    <w:rsid w:val="00166F11"/>
    <w:rsid w:val="0017179B"/>
    <w:rsid w:val="00171AFC"/>
    <w:rsid w:val="00171BEC"/>
    <w:rsid w:val="00172098"/>
    <w:rsid w:val="00172661"/>
    <w:rsid w:val="00172A6B"/>
    <w:rsid w:val="00174469"/>
    <w:rsid w:val="00174795"/>
    <w:rsid w:val="00174D51"/>
    <w:rsid w:val="001754F6"/>
    <w:rsid w:val="001760C6"/>
    <w:rsid w:val="001770CD"/>
    <w:rsid w:val="001771D2"/>
    <w:rsid w:val="00177631"/>
    <w:rsid w:val="00177B5B"/>
    <w:rsid w:val="00177BB2"/>
    <w:rsid w:val="0018099B"/>
    <w:rsid w:val="00180FB3"/>
    <w:rsid w:val="001814FA"/>
    <w:rsid w:val="00181C58"/>
    <w:rsid w:val="00182E19"/>
    <w:rsid w:val="00182FC6"/>
    <w:rsid w:val="001830D5"/>
    <w:rsid w:val="001832B4"/>
    <w:rsid w:val="0018348A"/>
    <w:rsid w:val="001835B1"/>
    <w:rsid w:val="0018368A"/>
    <w:rsid w:val="00183A2F"/>
    <w:rsid w:val="0018441D"/>
    <w:rsid w:val="00184E43"/>
    <w:rsid w:val="00185BB8"/>
    <w:rsid w:val="00185DC6"/>
    <w:rsid w:val="001862D1"/>
    <w:rsid w:val="00186A6C"/>
    <w:rsid w:val="00186B35"/>
    <w:rsid w:val="0018736A"/>
    <w:rsid w:val="00187E29"/>
    <w:rsid w:val="001909DE"/>
    <w:rsid w:val="00190F24"/>
    <w:rsid w:val="00190F5B"/>
    <w:rsid w:val="00191942"/>
    <w:rsid w:val="001919BC"/>
    <w:rsid w:val="00191B17"/>
    <w:rsid w:val="001928F3"/>
    <w:rsid w:val="0019436A"/>
    <w:rsid w:val="0019501E"/>
    <w:rsid w:val="001951A5"/>
    <w:rsid w:val="00195AA6"/>
    <w:rsid w:val="0019617A"/>
    <w:rsid w:val="0019625F"/>
    <w:rsid w:val="001A01C9"/>
    <w:rsid w:val="001A0A3C"/>
    <w:rsid w:val="001A0D0F"/>
    <w:rsid w:val="001A0FCB"/>
    <w:rsid w:val="001A14E5"/>
    <w:rsid w:val="001A1A47"/>
    <w:rsid w:val="001A1E3E"/>
    <w:rsid w:val="001A2CAA"/>
    <w:rsid w:val="001A2FC9"/>
    <w:rsid w:val="001A3724"/>
    <w:rsid w:val="001A411C"/>
    <w:rsid w:val="001A4BC4"/>
    <w:rsid w:val="001A524E"/>
    <w:rsid w:val="001A5940"/>
    <w:rsid w:val="001A6CF0"/>
    <w:rsid w:val="001A76E4"/>
    <w:rsid w:val="001A78F8"/>
    <w:rsid w:val="001A7AA5"/>
    <w:rsid w:val="001B008C"/>
    <w:rsid w:val="001B0EE4"/>
    <w:rsid w:val="001B129A"/>
    <w:rsid w:val="001B18ED"/>
    <w:rsid w:val="001B2BA2"/>
    <w:rsid w:val="001B3833"/>
    <w:rsid w:val="001B3978"/>
    <w:rsid w:val="001B47F9"/>
    <w:rsid w:val="001B5DF5"/>
    <w:rsid w:val="001B64D9"/>
    <w:rsid w:val="001B6DB2"/>
    <w:rsid w:val="001B74FB"/>
    <w:rsid w:val="001C0512"/>
    <w:rsid w:val="001C1F11"/>
    <w:rsid w:val="001C1FD3"/>
    <w:rsid w:val="001C20C3"/>
    <w:rsid w:val="001C20E7"/>
    <w:rsid w:val="001C21C5"/>
    <w:rsid w:val="001C24B6"/>
    <w:rsid w:val="001C29C9"/>
    <w:rsid w:val="001C2BAF"/>
    <w:rsid w:val="001C2FEC"/>
    <w:rsid w:val="001C3764"/>
    <w:rsid w:val="001C4055"/>
    <w:rsid w:val="001C447E"/>
    <w:rsid w:val="001C4E2F"/>
    <w:rsid w:val="001C4E38"/>
    <w:rsid w:val="001C4E47"/>
    <w:rsid w:val="001C5ECC"/>
    <w:rsid w:val="001C7EBB"/>
    <w:rsid w:val="001D132E"/>
    <w:rsid w:val="001D1869"/>
    <w:rsid w:val="001D2220"/>
    <w:rsid w:val="001D2B5D"/>
    <w:rsid w:val="001D3619"/>
    <w:rsid w:val="001D3656"/>
    <w:rsid w:val="001D3A52"/>
    <w:rsid w:val="001D4444"/>
    <w:rsid w:val="001D48BB"/>
    <w:rsid w:val="001D49A2"/>
    <w:rsid w:val="001D5808"/>
    <w:rsid w:val="001D6656"/>
    <w:rsid w:val="001D6D69"/>
    <w:rsid w:val="001D7933"/>
    <w:rsid w:val="001D7EBB"/>
    <w:rsid w:val="001E0C86"/>
    <w:rsid w:val="001E0FAF"/>
    <w:rsid w:val="001E1A23"/>
    <w:rsid w:val="001E218B"/>
    <w:rsid w:val="001E3755"/>
    <w:rsid w:val="001E3C82"/>
    <w:rsid w:val="001E3CFB"/>
    <w:rsid w:val="001E4065"/>
    <w:rsid w:val="001E5932"/>
    <w:rsid w:val="001E5FE1"/>
    <w:rsid w:val="001F079A"/>
    <w:rsid w:val="001F0E12"/>
    <w:rsid w:val="001F0EAE"/>
    <w:rsid w:val="001F21F1"/>
    <w:rsid w:val="001F339E"/>
    <w:rsid w:val="001F4E22"/>
    <w:rsid w:val="001F557A"/>
    <w:rsid w:val="001F55CF"/>
    <w:rsid w:val="001F5D29"/>
    <w:rsid w:val="00202A2D"/>
    <w:rsid w:val="00202ED4"/>
    <w:rsid w:val="00203C39"/>
    <w:rsid w:val="00204634"/>
    <w:rsid w:val="00204A39"/>
    <w:rsid w:val="0020535E"/>
    <w:rsid w:val="00206291"/>
    <w:rsid w:val="00210AD6"/>
    <w:rsid w:val="00211399"/>
    <w:rsid w:val="002113F3"/>
    <w:rsid w:val="00211D74"/>
    <w:rsid w:val="002121BB"/>
    <w:rsid w:val="00212D0E"/>
    <w:rsid w:val="00212D1C"/>
    <w:rsid w:val="0021395B"/>
    <w:rsid w:val="00213B2B"/>
    <w:rsid w:val="00213D60"/>
    <w:rsid w:val="00214B18"/>
    <w:rsid w:val="00215102"/>
    <w:rsid w:val="002151CD"/>
    <w:rsid w:val="0021626C"/>
    <w:rsid w:val="002167D1"/>
    <w:rsid w:val="00217035"/>
    <w:rsid w:val="002177CD"/>
    <w:rsid w:val="00217AFB"/>
    <w:rsid w:val="00217DF9"/>
    <w:rsid w:val="002205F9"/>
    <w:rsid w:val="00221080"/>
    <w:rsid w:val="00222557"/>
    <w:rsid w:val="00222A20"/>
    <w:rsid w:val="00222ADC"/>
    <w:rsid w:val="00224937"/>
    <w:rsid w:val="00224AF1"/>
    <w:rsid w:val="00224F7F"/>
    <w:rsid w:val="0022579F"/>
    <w:rsid w:val="002263A6"/>
    <w:rsid w:val="002269BE"/>
    <w:rsid w:val="002269D2"/>
    <w:rsid w:val="002300FC"/>
    <w:rsid w:val="002310CE"/>
    <w:rsid w:val="00231E9F"/>
    <w:rsid w:val="00231F18"/>
    <w:rsid w:val="00232B6F"/>
    <w:rsid w:val="00233212"/>
    <w:rsid w:val="002335D4"/>
    <w:rsid w:val="00234972"/>
    <w:rsid w:val="002358D5"/>
    <w:rsid w:val="00235B2B"/>
    <w:rsid w:val="00235FB7"/>
    <w:rsid w:val="00236E1B"/>
    <w:rsid w:val="0024075C"/>
    <w:rsid w:val="00240CB9"/>
    <w:rsid w:val="00241003"/>
    <w:rsid w:val="00241783"/>
    <w:rsid w:val="002430C4"/>
    <w:rsid w:val="00244228"/>
    <w:rsid w:val="002446D8"/>
    <w:rsid w:val="002457F0"/>
    <w:rsid w:val="00247A9F"/>
    <w:rsid w:val="00250588"/>
    <w:rsid w:val="00250673"/>
    <w:rsid w:val="00250E62"/>
    <w:rsid w:val="00253A04"/>
    <w:rsid w:val="002542A9"/>
    <w:rsid w:val="002549B8"/>
    <w:rsid w:val="00254DBF"/>
    <w:rsid w:val="002553A6"/>
    <w:rsid w:val="00255A1C"/>
    <w:rsid w:val="00255CF9"/>
    <w:rsid w:val="002564DD"/>
    <w:rsid w:val="002569B7"/>
    <w:rsid w:val="0025717C"/>
    <w:rsid w:val="0026027F"/>
    <w:rsid w:val="002606F0"/>
    <w:rsid w:val="00261A46"/>
    <w:rsid w:val="00261CCA"/>
    <w:rsid w:val="00261F58"/>
    <w:rsid w:val="002620D0"/>
    <w:rsid w:val="00262FA9"/>
    <w:rsid w:val="00263B14"/>
    <w:rsid w:val="00264908"/>
    <w:rsid w:val="00264DBF"/>
    <w:rsid w:val="0026552C"/>
    <w:rsid w:val="002668EA"/>
    <w:rsid w:val="002674E9"/>
    <w:rsid w:val="00267749"/>
    <w:rsid w:val="00270444"/>
    <w:rsid w:val="002705BF"/>
    <w:rsid w:val="00270C0E"/>
    <w:rsid w:val="00273912"/>
    <w:rsid w:val="002747B6"/>
    <w:rsid w:val="002771D5"/>
    <w:rsid w:val="0027743F"/>
    <w:rsid w:val="002777A3"/>
    <w:rsid w:val="00277DF4"/>
    <w:rsid w:val="00280825"/>
    <w:rsid w:val="0028109B"/>
    <w:rsid w:val="002813D1"/>
    <w:rsid w:val="0028181D"/>
    <w:rsid w:val="0028183B"/>
    <w:rsid w:val="00281BFE"/>
    <w:rsid w:val="00282D3B"/>
    <w:rsid w:val="00282FD9"/>
    <w:rsid w:val="00283C8B"/>
    <w:rsid w:val="00284EE4"/>
    <w:rsid w:val="0028512F"/>
    <w:rsid w:val="0028525A"/>
    <w:rsid w:val="00285271"/>
    <w:rsid w:val="0028641D"/>
    <w:rsid w:val="00286C08"/>
    <w:rsid w:val="00291801"/>
    <w:rsid w:val="0029386B"/>
    <w:rsid w:val="0029427B"/>
    <w:rsid w:val="00294A91"/>
    <w:rsid w:val="00296C27"/>
    <w:rsid w:val="00296C60"/>
    <w:rsid w:val="00296FA2"/>
    <w:rsid w:val="002A0100"/>
    <w:rsid w:val="002A06B4"/>
    <w:rsid w:val="002A0F5D"/>
    <w:rsid w:val="002A1801"/>
    <w:rsid w:val="002A1A94"/>
    <w:rsid w:val="002A3100"/>
    <w:rsid w:val="002A43D9"/>
    <w:rsid w:val="002A4C9E"/>
    <w:rsid w:val="002A5BB2"/>
    <w:rsid w:val="002A5ECE"/>
    <w:rsid w:val="002A6146"/>
    <w:rsid w:val="002A7C82"/>
    <w:rsid w:val="002A7CBB"/>
    <w:rsid w:val="002B0395"/>
    <w:rsid w:val="002B1315"/>
    <w:rsid w:val="002B1A5D"/>
    <w:rsid w:val="002B1C2F"/>
    <w:rsid w:val="002B250E"/>
    <w:rsid w:val="002B3888"/>
    <w:rsid w:val="002B40B0"/>
    <w:rsid w:val="002B4DEE"/>
    <w:rsid w:val="002B60D4"/>
    <w:rsid w:val="002B63D0"/>
    <w:rsid w:val="002B65CB"/>
    <w:rsid w:val="002B698B"/>
    <w:rsid w:val="002B7085"/>
    <w:rsid w:val="002B737F"/>
    <w:rsid w:val="002B7C93"/>
    <w:rsid w:val="002C0228"/>
    <w:rsid w:val="002C0C0C"/>
    <w:rsid w:val="002C1C46"/>
    <w:rsid w:val="002C2361"/>
    <w:rsid w:val="002C2983"/>
    <w:rsid w:val="002C2DE1"/>
    <w:rsid w:val="002C3AB0"/>
    <w:rsid w:val="002C3E80"/>
    <w:rsid w:val="002C3EEE"/>
    <w:rsid w:val="002C4337"/>
    <w:rsid w:val="002C5F4D"/>
    <w:rsid w:val="002C63FE"/>
    <w:rsid w:val="002C6C26"/>
    <w:rsid w:val="002C7A46"/>
    <w:rsid w:val="002D09AC"/>
    <w:rsid w:val="002D39B6"/>
    <w:rsid w:val="002D4B96"/>
    <w:rsid w:val="002D5486"/>
    <w:rsid w:val="002D61E1"/>
    <w:rsid w:val="002D63E0"/>
    <w:rsid w:val="002D7263"/>
    <w:rsid w:val="002D7F71"/>
    <w:rsid w:val="002E0780"/>
    <w:rsid w:val="002E13AD"/>
    <w:rsid w:val="002E241C"/>
    <w:rsid w:val="002E3EFB"/>
    <w:rsid w:val="002E7BF2"/>
    <w:rsid w:val="002F0469"/>
    <w:rsid w:val="002F12D1"/>
    <w:rsid w:val="002F3BC3"/>
    <w:rsid w:val="002F4411"/>
    <w:rsid w:val="002F68B0"/>
    <w:rsid w:val="002F6C67"/>
    <w:rsid w:val="002F6FA5"/>
    <w:rsid w:val="002F714D"/>
    <w:rsid w:val="002F7A54"/>
    <w:rsid w:val="003017C0"/>
    <w:rsid w:val="00302047"/>
    <w:rsid w:val="00302265"/>
    <w:rsid w:val="00303635"/>
    <w:rsid w:val="003038E9"/>
    <w:rsid w:val="003045F6"/>
    <w:rsid w:val="00304A64"/>
    <w:rsid w:val="00305C47"/>
    <w:rsid w:val="003062A3"/>
    <w:rsid w:val="00306B42"/>
    <w:rsid w:val="00306D08"/>
    <w:rsid w:val="00307053"/>
    <w:rsid w:val="00307478"/>
    <w:rsid w:val="00307B8E"/>
    <w:rsid w:val="0031033B"/>
    <w:rsid w:val="00310824"/>
    <w:rsid w:val="00310F4A"/>
    <w:rsid w:val="00312D0E"/>
    <w:rsid w:val="003130D9"/>
    <w:rsid w:val="00313AC6"/>
    <w:rsid w:val="00314050"/>
    <w:rsid w:val="00314451"/>
    <w:rsid w:val="0031462F"/>
    <w:rsid w:val="00314A7E"/>
    <w:rsid w:val="00314DA5"/>
    <w:rsid w:val="003154E9"/>
    <w:rsid w:val="00315807"/>
    <w:rsid w:val="00316045"/>
    <w:rsid w:val="003170B8"/>
    <w:rsid w:val="0031740A"/>
    <w:rsid w:val="00317688"/>
    <w:rsid w:val="003202F6"/>
    <w:rsid w:val="00321E42"/>
    <w:rsid w:val="00324646"/>
    <w:rsid w:val="00324664"/>
    <w:rsid w:val="00324E1E"/>
    <w:rsid w:val="003255D6"/>
    <w:rsid w:val="003258B9"/>
    <w:rsid w:val="00325958"/>
    <w:rsid w:val="0032600B"/>
    <w:rsid w:val="00326198"/>
    <w:rsid w:val="00326A93"/>
    <w:rsid w:val="00327CC3"/>
    <w:rsid w:val="003322D8"/>
    <w:rsid w:val="0033235B"/>
    <w:rsid w:val="00332D4B"/>
    <w:rsid w:val="00332F32"/>
    <w:rsid w:val="00333FCF"/>
    <w:rsid w:val="00335EF1"/>
    <w:rsid w:val="00336B90"/>
    <w:rsid w:val="003375CA"/>
    <w:rsid w:val="00340246"/>
    <w:rsid w:val="00340592"/>
    <w:rsid w:val="003407C8"/>
    <w:rsid w:val="00341267"/>
    <w:rsid w:val="00341772"/>
    <w:rsid w:val="00341C85"/>
    <w:rsid w:val="003436E4"/>
    <w:rsid w:val="00343CC1"/>
    <w:rsid w:val="00345097"/>
    <w:rsid w:val="0034563A"/>
    <w:rsid w:val="00345CDA"/>
    <w:rsid w:val="00346D36"/>
    <w:rsid w:val="00350B17"/>
    <w:rsid w:val="003514BD"/>
    <w:rsid w:val="00351870"/>
    <w:rsid w:val="00351F39"/>
    <w:rsid w:val="00352625"/>
    <w:rsid w:val="0035267E"/>
    <w:rsid w:val="003529FC"/>
    <w:rsid w:val="00352B99"/>
    <w:rsid w:val="00353714"/>
    <w:rsid w:val="003540EC"/>
    <w:rsid w:val="003556F2"/>
    <w:rsid w:val="00355ECE"/>
    <w:rsid w:val="00355ED1"/>
    <w:rsid w:val="0035631A"/>
    <w:rsid w:val="003572A8"/>
    <w:rsid w:val="003578BC"/>
    <w:rsid w:val="00361257"/>
    <w:rsid w:val="00361465"/>
    <w:rsid w:val="00361BD7"/>
    <w:rsid w:val="00363FBC"/>
    <w:rsid w:val="003644CA"/>
    <w:rsid w:val="00364AC4"/>
    <w:rsid w:val="00364D5D"/>
    <w:rsid w:val="00366ABE"/>
    <w:rsid w:val="00366C59"/>
    <w:rsid w:val="00370E07"/>
    <w:rsid w:val="00372CA4"/>
    <w:rsid w:val="00373102"/>
    <w:rsid w:val="00375924"/>
    <w:rsid w:val="00375DD2"/>
    <w:rsid w:val="00375F57"/>
    <w:rsid w:val="003760C2"/>
    <w:rsid w:val="003772B7"/>
    <w:rsid w:val="003807CC"/>
    <w:rsid w:val="003810BA"/>
    <w:rsid w:val="00381ED5"/>
    <w:rsid w:val="0038375B"/>
    <w:rsid w:val="0038378D"/>
    <w:rsid w:val="00383FE9"/>
    <w:rsid w:val="0038521C"/>
    <w:rsid w:val="003855E5"/>
    <w:rsid w:val="00386B9E"/>
    <w:rsid w:val="003873F8"/>
    <w:rsid w:val="0038780A"/>
    <w:rsid w:val="00391170"/>
    <w:rsid w:val="0039167A"/>
    <w:rsid w:val="00391D54"/>
    <w:rsid w:val="00392A2A"/>
    <w:rsid w:val="00392D29"/>
    <w:rsid w:val="00393FB5"/>
    <w:rsid w:val="00394292"/>
    <w:rsid w:val="0039484B"/>
    <w:rsid w:val="00394AFF"/>
    <w:rsid w:val="00394B86"/>
    <w:rsid w:val="00394E98"/>
    <w:rsid w:val="00395799"/>
    <w:rsid w:val="003962FA"/>
    <w:rsid w:val="0039653D"/>
    <w:rsid w:val="003971A4"/>
    <w:rsid w:val="00397B1C"/>
    <w:rsid w:val="00397D0A"/>
    <w:rsid w:val="003A0171"/>
    <w:rsid w:val="003A0277"/>
    <w:rsid w:val="003A02A4"/>
    <w:rsid w:val="003A0548"/>
    <w:rsid w:val="003A0643"/>
    <w:rsid w:val="003A0A4C"/>
    <w:rsid w:val="003A0F8B"/>
    <w:rsid w:val="003A1656"/>
    <w:rsid w:val="003A2594"/>
    <w:rsid w:val="003A2E46"/>
    <w:rsid w:val="003A35D2"/>
    <w:rsid w:val="003A3D70"/>
    <w:rsid w:val="003A504C"/>
    <w:rsid w:val="003A6826"/>
    <w:rsid w:val="003A6886"/>
    <w:rsid w:val="003A72C1"/>
    <w:rsid w:val="003A76E3"/>
    <w:rsid w:val="003A7966"/>
    <w:rsid w:val="003A7BB3"/>
    <w:rsid w:val="003B0620"/>
    <w:rsid w:val="003B07A3"/>
    <w:rsid w:val="003B08A6"/>
    <w:rsid w:val="003B098A"/>
    <w:rsid w:val="003B0E22"/>
    <w:rsid w:val="003B1025"/>
    <w:rsid w:val="003B11A5"/>
    <w:rsid w:val="003B22C2"/>
    <w:rsid w:val="003B30CB"/>
    <w:rsid w:val="003B4A52"/>
    <w:rsid w:val="003B4A67"/>
    <w:rsid w:val="003B56CF"/>
    <w:rsid w:val="003B7F49"/>
    <w:rsid w:val="003B7FC5"/>
    <w:rsid w:val="003C0738"/>
    <w:rsid w:val="003C1FED"/>
    <w:rsid w:val="003C21D4"/>
    <w:rsid w:val="003C351D"/>
    <w:rsid w:val="003C3EDD"/>
    <w:rsid w:val="003C55E1"/>
    <w:rsid w:val="003C5FDB"/>
    <w:rsid w:val="003C7314"/>
    <w:rsid w:val="003D1417"/>
    <w:rsid w:val="003D1765"/>
    <w:rsid w:val="003D1F5D"/>
    <w:rsid w:val="003D3379"/>
    <w:rsid w:val="003D44D5"/>
    <w:rsid w:val="003D50FE"/>
    <w:rsid w:val="003D5875"/>
    <w:rsid w:val="003D5B42"/>
    <w:rsid w:val="003D6A73"/>
    <w:rsid w:val="003D73EA"/>
    <w:rsid w:val="003D7899"/>
    <w:rsid w:val="003E12F7"/>
    <w:rsid w:val="003E14EA"/>
    <w:rsid w:val="003E15FA"/>
    <w:rsid w:val="003E2C9B"/>
    <w:rsid w:val="003E2FD0"/>
    <w:rsid w:val="003E3B86"/>
    <w:rsid w:val="003E40A4"/>
    <w:rsid w:val="003E57F7"/>
    <w:rsid w:val="003E5D60"/>
    <w:rsid w:val="003E635A"/>
    <w:rsid w:val="003E6790"/>
    <w:rsid w:val="003E770F"/>
    <w:rsid w:val="003F0AB6"/>
    <w:rsid w:val="003F0C15"/>
    <w:rsid w:val="003F4938"/>
    <w:rsid w:val="003F49BC"/>
    <w:rsid w:val="003F6460"/>
    <w:rsid w:val="003F71A6"/>
    <w:rsid w:val="003F7D81"/>
    <w:rsid w:val="00400C48"/>
    <w:rsid w:val="0040131B"/>
    <w:rsid w:val="004013F4"/>
    <w:rsid w:val="00401ED4"/>
    <w:rsid w:val="00402058"/>
    <w:rsid w:val="00402BB0"/>
    <w:rsid w:val="00402E87"/>
    <w:rsid w:val="00403A00"/>
    <w:rsid w:val="00403D48"/>
    <w:rsid w:val="004048E5"/>
    <w:rsid w:val="00405262"/>
    <w:rsid w:val="004058F8"/>
    <w:rsid w:val="004058FA"/>
    <w:rsid w:val="0040723E"/>
    <w:rsid w:val="00407744"/>
    <w:rsid w:val="00410123"/>
    <w:rsid w:val="0041053B"/>
    <w:rsid w:val="004118E7"/>
    <w:rsid w:val="00411F05"/>
    <w:rsid w:val="0041326D"/>
    <w:rsid w:val="00413EF0"/>
    <w:rsid w:val="00415FB8"/>
    <w:rsid w:val="00416876"/>
    <w:rsid w:val="00416F5E"/>
    <w:rsid w:val="004217CB"/>
    <w:rsid w:val="00421CD8"/>
    <w:rsid w:val="00421D54"/>
    <w:rsid w:val="00421D89"/>
    <w:rsid w:val="00421DAE"/>
    <w:rsid w:val="00421EF6"/>
    <w:rsid w:val="00423FD1"/>
    <w:rsid w:val="004246F5"/>
    <w:rsid w:val="00424EF4"/>
    <w:rsid w:val="00425129"/>
    <w:rsid w:val="004253CC"/>
    <w:rsid w:val="004257C5"/>
    <w:rsid w:val="0042592D"/>
    <w:rsid w:val="00425D49"/>
    <w:rsid w:val="00425E28"/>
    <w:rsid w:val="00426B79"/>
    <w:rsid w:val="00427BB6"/>
    <w:rsid w:val="00427D83"/>
    <w:rsid w:val="00430F84"/>
    <w:rsid w:val="00431801"/>
    <w:rsid w:val="00431B51"/>
    <w:rsid w:val="00432181"/>
    <w:rsid w:val="00433BA2"/>
    <w:rsid w:val="00433D1C"/>
    <w:rsid w:val="004340AC"/>
    <w:rsid w:val="00435916"/>
    <w:rsid w:val="00435A3D"/>
    <w:rsid w:val="00435F11"/>
    <w:rsid w:val="004375D6"/>
    <w:rsid w:val="00437DD4"/>
    <w:rsid w:val="004403A7"/>
    <w:rsid w:val="00440836"/>
    <w:rsid w:val="00440D56"/>
    <w:rsid w:val="0044145A"/>
    <w:rsid w:val="004419D1"/>
    <w:rsid w:val="00443A0B"/>
    <w:rsid w:val="00443B53"/>
    <w:rsid w:val="00443C3E"/>
    <w:rsid w:val="00444538"/>
    <w:rsid w:val="004449F7"/>
    <w:rsid w:val="004451B9"/>
    <w:rsid w:val="00445DAD"/>
    <w:rsid w:val="00447C73"/>
    <w:rsid w:val="00450B48"/>
    <w:rsid w:val="00451941"/>
    <w:rsid w:val="00451AE1"/>
    <w:rsid w:val="004538DA"/>
    <w:rsid w:val="0045577C"/>
    <w:rsid w:val="00455A20"/>
    <w:rsid w:val="0045645C"/>
    <w:rsid w:val="00457124"/>
    <w:rsid w:val="0045746A"/>
    <w:rsid w:val="004579E0"/>
    <w:rsid w:val="00462117"/>
    <w:rsid w:val="00463106"/>
    <w:rsid w:val="00463915"/>
    <w:rsid w:val="00463954"/>
    <w:rsid w:val="00463F37"/>
    <w:rsid w:val="00464A23"/>
    <w:rsid w:val="004658E5"/>
    <w:rsid w:val="00466037"/>
    <w:rsid w:val="00466854"/>
    <w:rsid w:val="00466F01"/>
    <w:rsid w:val="00467010"/>
    <w:rsid w:val="0046720D"/>
    <w:rsid w:val="00467D2C"/>
    <w:rsid w:val="004700FA"/>
    <w:rsid w:val="00470CA4"/>
    <w:rsid w:val="00470DCA"/>
    <w:rsid w:val="00471B83"/>
    <w:rsid w:val="00472F57"/>
    <w:rsid w:val="00473098"/>
    <w:rsid w:val="004734C0"/>
    <w:rsid w:val="00473CE4"/>
    <w:rsid w:val="004747DD"/>
    <w:rsid w:val="00474802"/>
    <w:rsid w:val="00474A44"/>
    <w:rsid w:val="00474DC2"/>
    <w:rsid w:val="004753D1"/>
    <w:rsid w:val="004754B9"/>
    <w:rsid w:val="00476581"/>
    <w:rsid w:val="00476726"/>
    <w:rsid w:val="004769BB"/>
    <w:rsid w:val="00477146"/>
    <w:rsid w:val="0047714A"/>
    <w:rsid w:val="00477627"/>
    <w:rsid w:val="00481513"/>
    <w:rsid w:val="0048166D"/>
    <w:rsid w:val="00481704"/>
    <w:rsid w:val="00482EF1"/>
    <w:rsid w:val="0048582E"/>
    <w:rsid w:val="00485A50"/>
    <w:rsid w:val="00485AA8"/>
    <w:rsid w:val="0048627A"/>
    <w:rsid w:val="004864CD"/>
    <w:rsid w:val="004866CC"/>
    <w:rsid w:val="00486856"/>
    <w:rsid w:val="00486BAA"/>
    <w:rsid w:val="00486BFC"/>
    <w:rsid w:val="00487F2B"/>
    <w:rsid w:val="00490466"/>
    <w:rsid w:val="00491512"/>
    <w:rsid w:val="00491D36"/>
    <w:rsid w:val="00492B50"/>
    <w:rsid w:val="00492DC7"/>
    <w:rsid w:val="00493AC4"/>
    <w:rsid w:val="00493ACE"/>
    <w:rsid w:val="00494532"/>
    <w:rsid w:val="00494923"/>
    <w:rsid w:val="00495DBF"/>
    <w:rsid w:val="004960DA"/>
    <w:rsid w:val="00497C89"/>
    <w:rsid w:val="004A031D"/>
    <w:rsid w:val="004A17C9"/>
    <w:rsid w:val="004A20A7"/>
    <w:rsid w:val="004A2EBB"/>
    <w:rsid w:val="004A46BA"/>
    <w:rsid w:val="004A46D2"/>
    <w:rsid w:val="004A47A5"/>
    <w:rsid w:val="004A52A9"/>
    <w:rsid w:val="004A52B9"/>
    <w:rsid w:val="004A534E"/>
    <w:rsid w:val="004A58D7"/>
    <w:rsid w:val="004A5AC5"/>
    <w:rsid w:val="004A6B7F"/>
    <w:rsid w:val="004B044F"/>
    <w:rsid w:val="004B0580"/>
    <w:rsid w:val="004B1477"/>
    <w:rsid w:val="004B216B"/>
    <w:rsid w:val="004B2CD0"/>
    <w:rsid w:val="004B2E40"/>
    <w:rsid w:val="004B3188"/>
    <w:rsid w:val="004B43D0"/>
    <w:rsid w:val="004B454E"/>
    <w:rsid w:val="004B5663"/>
    <w:rsid w:val="004B61AE"/>
    <w:rsid w:val="004B6826"/>
    <w:rsid w:val="004B692D"/>
    <w:rsid w:val="004B7E89"/>
    <w:rsid w:val="004C03CD"/>
    <w:rsid w:val="004C09F9"/>
    <w:rsid w:val="004C0CDD"/>
    <w:rsid w:val="004C1974"/>
    <w:rsid w:val="004C3297"/>
    <w:rsid w:val="004C448C"/>
    <w:rsid w:val="004C4B6B"/>
    <w:rsid w:val="004C647C"/>
    <w:rsid w:val="004C7B4B"/>
    <w:rsid w:val="004D101C"/>
    <w:rsid w:val="004D138F"/>
    <w:rsid w:val="004D13C8"/>
    <w:rsid w:val="004D248E"/>
    <w:rsid w:val="004D24AE"/>
    <w:rsid w:val="004D27E3"/>
    <w:rsid w:val="004D2E43"/>
    <w:rsid w:val="004D3498"/>
    <w:rsid w:val="004D3502"/>
    <w:rsid w:val="004D396D"/>
    <w:rsid w:val="004D4835"/>
    <w:rsid w:val="004D5884"/>
    <w:rsid w:val="004D679B"/>
    <w:rsid w:val="004D6847"/>
    <w:rsid w:val="004D6CF8"/>
    <w:rsid w:val="004D753F"/>
    <w:rsid w:val="004E0790"/>
    <w:rsid w:val="004E0E86"/>
    <w:rsid w:val="004E1396"/>
    <w:rsid w:val="004E2756"/>
    <w:rsid w:val="004E2A1E"/>
    <w:rsid w:val="004E38AF"/>
    <w:rsid w:val="004E3E46"/>
    <w:rsid w:val="004E3FB8"/>
    <w:rsid w:val="004E524E"/>
    <w:rsid w:val="004E6240"/>
    <w:rsid w:val="004E73DF"/>
    <w:rsid w:val="004E7F8F"/>
    <w:rsid w:val="004F028D"/>
    <w:rsid w:val="004F27E2"/>
    <w:rsid w:val="004F2B7F"/>
    <w:rsid w:val="004F4239"/>
    <w:rsid w:val="004F4DB8"/>
    <w:rsid w:val="004F5F33"/>
    <w:rsid w:val="004F6E1C"/>
    <w:rsid w:val="00500145"/>
    <w:rsid w:val="00500C6D"/>
    <w:rsid w:val="00500F31"/>
    <w:rsid w:val="00501377"/>
    <w:rsid w:val="0050270D"/>
    <w:rsid w:val="00504129"/>
    <w:rsid w:val="00504B6B"/>
    <w:rsid w:val="005056C3"/>
    <w:rsid w:val="00505CF9"/>
    <w:rsid w:val="00505EA8"/>
    <w:rsid w:val="0050660F"/>
    <w:rsid w:val="00506DDD"/>
    <w:rsid w:val="005071C5"/>
    <w:rsid w:val="005102CD"/>
    <w:rsid w:val="005103B2"/>
    <w:rsid w:val="00510492"/>
    <w:rsid w:val="0051078E"/>
    <w:rsid w:val="005107F8"/>
    <w:rsid w:val="00510859"/>
    <w:rsid w:val="005114A9"/>
    <w:rsid w:val="0051269F"/>
    <w:rsid w:val="00512928"/>
    <w:rsid w:val="00513685"/>
    <w:rsid w:val="00514A62"/>
    <w:rsid w:val="00514AB6"/>
    <w:rsid w:val="00515D6D"/>
    <w:rsid w:val="00516182"/>
    <w:rsid w:val="00516BEA"/>
    <w:rsid w:val="005175B3"/>
    <w:rsid w:val="00520B82"/>
    <w:rsid w:val="00520C12"/>
    <w:rsid w:val="005212E3"/>
    <w:rsid w:val="00521443"/>
    <w:rsid w:val="00521CDF"/>
    <w:rsid w:val="00522C82"/>
    <w:rsid w:val="00523FC5"/>
    <w:rsid w:val="00524E6D"/>
    <w:rsid w:val="00524FF6"/>
    <w:rsid w:val="005258AC"/>
    <w:rsid w:val="00526F9E"/>
    <w:rsid w:val="00530C97"/>
    <w:rsid w:val="005316E3"/>
    <w:rsid w:val="005317D8"/>
    <w:rsid w:val="00531977"/>
    <w:rsid w:val="0053381F"/>
    <w:rsid w:val="00533C4B"/>
    <w:rsid w:val="00533E24"/>
    <w:rsid w:val="005352B8"/>
    <w:rsid w:val="00535582"/>
    <w:rsid w:val="00536BCA"/>
    <w:rsid w:val="00537348"/>
    <w:rsid w:val="00537C8E"/>
    <w:rsid w:val="0054033A"/>
    <w:rsid w:val="0054036D"/>
    <w:rsid w:val="005408A1"/>
    <w:rsid w:val="00542DA8"/>
    <w:rsid w:val="0054306A"/>
    <w:rsid w:val="005434B3"/>
    <w:rsid w:val="00543820"/>
    <w:rsid w:val="00545D71"/>
    <w:rsid w:val="00547200"/>
    <w:rsid w:val="0054720F"/>
    <w:rsid w:val="0055081A"/>
    <w:rsid w:val="00551AAE"/>
    <w:rsid w:val="00551D1D"/>
    <w:rsid w:val="0055245D"/>
    <w:rsid w:val="005536DD"/>
    <w:rsid w:val="00553945"/>
    <w:rsid w:val="005539F3"/>
    <w:rsid w:val="00553DFF"/>
    <w:rsid w:val="00554646"/>
    <w:rsid w:val="005556D6"/>
    <w:rsid w:val="00555C05"/>
    <w:rsid w:val="00560932"/>
    <w:rsid w:val="00560ADE"/>
    <w:rsid w:val="00561CB6"/>
    <w:rsid w:val="00561CB9"/>
    <w:rsid w:val="0056226F"/>
    <w:rsid w:val="005626E2"/>
    <w:rsid w:val="005629A7"/>
    <w:rsid w:val="00562E1E"/>
    <w:rsid w:val="00562FE1"/>
    <w:rsid w:val="00565806"/>
    <w:rsid w:val="00565C62"/>
    <w:rsid w:val="00565FC0"/>
    <w:rsid w:val="00567012"/>
    <w:rsid w:val="005673A5"/>
    <w:rsid w:val="00570DD8"/>
    <w:rsid w:val="0057203F"/>
    <w:rsid w:val="00576034"/>
    <w:rsid w:val="005765F8"/>
    <w:rsid w:val="00577421"/>
    <w:rsid w:val="00577715"/>
    <w:rsid w:val="00580E41"/>
    <w:rsid w:val="00581742"/>
    <w:rsid w:val="00581947"/>
    <w:rsid w:val="00581F74"/>
    <w:rsid w:val="0058292F"/>
    <w:rsid w:val="00582CC1"/>
    <w:rsid w:val="00583542"/>
    <w:rsid w:val="00583E1C"/>
    <w:rsid w:val="005871E7"/>
    <w:rsid w:val="0059057D"/>
    <w:rsid w:val="00590F24"/>
    <w:rsid w:val="00591D9E"/>
    <w:rsid w:val="005923EA"/>
    <w:rsid w:val="005927FD"/>
    <w:rsid w:val="00592D24"/>
    <w:rsid w:val="00593117"/>
    <w:rsid w:val="0059443F"/>
    <w:rsid w:val="0059466B"/>
    <w:rsid w:val="00594A59"/>
    <w:rsid w:val="0059506C"/>
    <w:rsid w:val="00596322"/>
    <w:rsid w:val="00596D3C"/>
    <w:rsid w:val="00597899"/>
    <w:rsid w:val="005A0529"/>
    <w:rsid w:val="005A10C7"/>
    <w:rsid w:val="005A138D"/>
    <w:rsid w:val="005A1C01"/>
    <w:rsid w:val="005A21EE"/>
    <w:rsid w:val="005A2EE2"/>
    <w:rsid w:val="005A39C1"/>
    <w:rsid w:val="005A3F36"/>
    <w:rsid w:val="005A5AFA"/>
    <w:rsid w:val="005A6460"/>
    <w:rsid w:val="005A6BFF"/>
    <w:rsid w:val="005B0A49"/>
    <w:rsid w:val="005B29E1"/>
    <w:rsid w:val="005B2B1B"/>
    <w:rsid w:val="005B370D"/>
    <w:rsid w:val="005B3B05"/>
    <w:rsid w:val="005B4055"/>
    <w:rsid w:val="005B562D"/>
    <w:rsid w:val="005B6888"/>
    <w:rsid w:val="005C20DE"/>
    <w:rsid w:val="005C3DFB"/>
    <w:rsid w:val="005C46CB"/>
    <w:rsid w:val="005C47F8"/>
    <w:rsid w:val="005C4CEF"/>
    <w:rsid w:val="005C5974"/>
    <w:rsid w:val="005C636F"/>
    <w:rsid w:val="005C6774"/>
    <w:rsid w:val="005C686C"/>
    <w:rsid w:val="005D0135"/>
    <w:rsid w:val="005D217F"/>
    <w:rsid w:val="005D21FA"/>
    <w:rsid w:val="005D3F0E"/>
    <w:rsid w:val="005D4758"/>
    <w:rsid w:val="005D5C66"/>
    <w:rsid w:val="005D694F"/>
    <w:rsid w:val="005D7359"/>
    <w:rsid w:val="005E0C6B"/>
    <w:rsid w:val="005E13A7"/>
    <w:rsid w:val="005E1724"/>
    <w:rsid w:val="005E1B6C"/>
    <w:rsid w:val="005E1E0D"/>
    <w:rsid w:val="005E34F3"/>
    <w:rsid w:val="005E3780"/>
    <w:rsid w:val="005E3F07"/>
    <w:rsid w:val="005E3F23"/>
    <w:rsid w:val="005E4A01"/>
    <w:rsid w:val="005E4AFE"/>
    <w:rsid w:val="005E5599"/>
    <w:rsid w:val="005E5936"/>
    <w:rsid w:val="005E700B"/>
    <w:rsid w:val="005E7B78"/>
    <w:rsid w:val="005E7C03"/>
    <w:rsid w:val="005F0CAC"/>
    <w:rsid w:val="005F1450"/>
    <w:rsid w:val="005F1A4A"/>
    <w:rsid w:val="005F25C7"/>
    <w:rsid w:val="005F3948"/>
    <w:rsid w:val="005F3B7F"/>
    <w:rsid w:val="005F5390"/>
    <w:rsid w:val="005F5A04"/>
    <w:rsid w:val="005F746C"/>
    <w:rsid w:val="005F7A2F"/>
    <w:rsid w:val="005F7F53"/>
    <w:rsid w:val="00600A7C"/>
    <w:rsid w:val="00600D1F"/>
    <w:rsid w:val="0060166A"/>
    <w:rsid w:val="00601B72"/>
    <w:rsid w:val="0060219D"/>
    <w:rsid w:val="0060268F"/>
    <w:rsid w:val="00602A54"/>
    <w:rsid w:val="00605782"/>
    <w:rsid w:val="00605C13"/>
    <w:rsid w:val="00605EEB"/>
    <w:rsid w:val="00606165"/>
    <w:rsid w:val="00606B9F"/>
    <w:rsid w:val="00606D3B"/>
    <w:rsid w:val="00607824"/>
    <w:rsid w:val="00610096"/>
    <w:rsid w:val="00610D8A"/>
    <w:rsid w:val="00611EBC"/>
    <w:rsid w:val="00611F98"/>
    <w:rsid w:val="006124D7"/>
    <w:rsid w:val="0061262F"/>
    <w:rsid w:val="00612D2A"/>
    <w:rsid w:val="0061379B"/>
    <w:rsid w:val="00615126"/>
    <w:rsid w:val="00615E10"/>
    <w:rsid w:val="0061725D"/>
    <w:rsid w:val="006176BC"/>
    <w:rsid w:val="00622121"/>
    <w:rsid w:val="00623940"/>
    <w:rsid w:val="006247AF"/>
    <w:rsid w:val="00625653"/>
    <w:rsid w:val="00625C71"/>
    <w:rsid w:val="006260A9"/>
    <w:rsid w:val="00626882"/>
    <w:rsid w:val="006268CB"/>
    <w:rsid w:val="00627BE9"/>
    <w:rsid w:val="00627EAC"/>
    <w:rsid w:val="00630EBC"/>
    <w:rsid w:val="006310EE"/>
    <w:rsid w:val="00631A34"/>
    <w:rsid w:val="00635330"/>
    <w:rsid w:val="00635A62"/>
    <w:rsid w:val="00635D2F"/>
    <w:rsid w:val="00635FCA"/>
    <w:rsid w:val="00636EDA"/>
    <w:rsid w:val="00637F3C"/>
    <w:rsid w:val="006402DB"/>
    <w:rsid w:val="00640938"/>
    <w:rsid w:val="0064100C"/>
    <w:rsid w:val="00641187"/>
    <w:rsid w:val="006414B0"/>
    <w:rsid w:val="00641AB3"/>
    <w:rsid w:val="00642018"/>
    <w:rsid w:val="006421B0"/>
    <w:rsid w:val="00643113"/>
    <w:rsid w:val="00644787"/>
    <w:rsid w:val="0064680D"/>
    <w:rsid w:val="00647768"/>
    <w:rsid w:val="006479F5"/>
    <w:rsid w:val="00647EB0"/>
    <w:rsid w:val="006513FF"/>
    <w:rsid w:val="00651C8F"/>
    <w:rsid w:val="00651E6A"/>
    <w:rsid w:val="00653012"/>
    <w:rsid w:val="00653B63"/>
    <w:rsid w:val="006540C2"/>
    <w:rsid w:val="0065537D"/>
    <w:rsid w:val="006558F8"/>
    <w:rsid w:val="00655C90"/>
    <w:rsid w:val="00657BF3"/>
    <w:rsid w:val="00657D26"/>
    <w:rsid w:val="00657DEA"/>
    <w:rsid w:val="00660E38"/>
    <w:rsid w:val="00661C71"/>
    <w:rsid w:val="0066248E"/>
    <w:rsid w:val="00662669"/>
    <w:rsid w:val="00662724"/>
    <w:rsid w:val="00662788"/>
    <w:rsid w:val="006637FD"/>
    <w:rsid w:val="00663984"/>
    <w:rsid w:val="0066519F"/>
    <w:rsid w:val="006721F6"/>
    <w:rsid w:val="006724E9"/>
    <w:rsid w:val="00672FC0"/>
    <w:rsid w:val="00673213"/>
    <w:rsid w:val="00673E82"/>
    <w:rsid w:val="006748BC"/>
    <w:rsid w:val="00674D57"/>
    <w:rsid w:val="00677185"/>
    <w:rsid w:val="0067793A"/>
    <w:rsid w:val="00677A69"/>
    <w:rsid w:val="00677C0A"/>
    <w:rsid w:val="0068132E"/>
    <w:rsid w:val="0068226A"/>
    <w:rsid w:val="0068260C"/>
    <w:rsid w:val="0068462B"/>
    <w:rsid w:val="00685314"/>
    <w:rsid w:val="00685668"/>
    <w:rsid w:val="00685834"/>
    <w:rsid w:val="00685CD2"/>
    <w:rsid w:val="00685FDC"/>
    <w:rsid w:val="006870DC"/>
    <w:rsid w:val="00687584"/>
    <w:rsid w:val="0069080F"/>
    <w:rsid w:val="00690A11"/>
    <w:rsid w:val="006914E4"/>
    <w:rsid w:val="00692002"/>
    <w:rsid w:val="006921E9"/>
    <w:rsid w:val="0069249B"/>
    <w:rsid w:val="00692C2D"/>
    <w:rsid w:val="00692F4E"/>
    <w:rsid w:val="006937EB"/>
    <w:rsid w:val="006942C7"/>
    <w:rsid w:val="006947BF"/>
    <w:rsid w:val="006952CC"/>
    <w:rsid w:val="006964B8"/>
    <w:rsid w:val="006966A4"/>
    <w:rsid w:val="006970BB"/>
    <w:rsid w:val="006A174A"/>
    <w:rsid w:val="006A1876"/>
    <w:rsid w:val="006A1B8A"/>
    <w:rsid w:val="006A4797"/>
    <w:rsid w:val="006A5841"/>
    <w:rsid w:val="006A60E7"/>
    <w:rsid w:val="006A6D24"/>
    <w:rsid w:val="006A7AFD"/>
    <w:rsid w:val="006B015F"/>
    <w:rsid w:val="006B036E"/>
    <w:rsid w:val="006B1917"/>
    <w:rsid w:val="006B34D8"/>
    <w:rsid w:val="006B4C30"/>
    <w:rsid w:val="006B4D52"/>
    <w:rsid w:val="006B51B5"/>
    <w:rsid w:val="006B5AF3"/>
    <w:rsid w:val="006C12F9"/>
    <w:rsid w:val="006C1C8A"/>
    <w:rsid w:val="006C20B7"/>
    <w:rsid w:val="006C2B3C"/>
    <w:rsid w:val="006C39B7"/>
    <w:rsid w:val="006C3CBE"/>
    <w:rsid w:val="006C456F"/>
    <w:rsid w:val="006C49DD"/>
    <w:rsid w:val="006C4E80"/>
    <w:rsid w:val="006C55C6"/>
    <w:rsid w:val="006C7CEE"/>
    <w:rsid w:val="006D001D"/>
    <w:rsid w:val="006D0C43"/>
    <w:rsid w:val="006D21FA"/>
    <w:rsid w:val="006D26FB"/>
    <w:rsid w:val="006D3179"/>
    <w:rsid w:val="006D3209"/>
    <w:rsid w:val="006D3CEA"/>
    <w:rsid w:val="006D7ADA"/>
    <w:rsid w:val="006D7AF8"/>
    <w:rsid w:val="006E06DB"/>
    <w:rsid w:val="006E06E6"/>
    <w:rsid w:val="006E1752"/>
    <w:rsid w:val="006E1760"/>
    <w:rsid w:val="006E24EE"/>
    <w:rsid w:val="006E4028"/>
    <w:rsid w:val="006E4D5B"/>
    <w:rsid w:val="006E4EEF"/>
    <w:rsid w:val="006E529D"/>
    <w:rsid w:val="006E6438"/>
    <w:rsid w:val="006E69C0"/>
    <w:rsid w:val="006E73E1"/>
    <w:rsid w:val="006E7E75"/>
    <w:rsid w:val="006F0BDF"/>
    <w:rsid w:val="006F15CA"/>
    <w:rsid w:val="006F178C"/>
    <w:rsid w:val="006F190A"/>
    <w:rsid w:val="006F3192"/>
    <w:rsid w:val="006F32B2"/>
    <w:rsid w:val="006F3E30"/>
    <w:rsid w:val="006F4442"/>
    <w:rsid w:val="006F470F"/>
    <w:rsid w:val="006F58D7"/>
    <w:rsid w:val="00701114"/>
    <w:rsid w:val="00701179"/>
    <w:rsid w:val="00701239"/>
    <w:rsid w:val="00703536"/>
    <w:rsid w:val="00703BE0"/>
    <w:rsid w:val="00704141"/>
    <w:rsid w:val="00704D08"/>
    <w:rsid w:val="00704F15"/>
    <w:rsid w:val="00706000"/>
    <w:rsid w:val="0070654D"/>
    <w:rsid w:val="00707573"/>
    <w:rsid w:val="00710137"/>
    <w:rsid w:val="0071042A"/>
    <w:rsid w:val="007117D3"/>
    <w:rsid w:val="00711952"/>
    <w:rsid w:val="00711A8F"/>
    <w:rsid w:val="00711D56"/>
    <w:rsid w:val="007128C7"/>
    <w:rsid w:val="00712F61"/>
    <w:rsid w:val="00712F6F"/>
    <w:rsid w:val="00713EFB"/>
    <w:rsid w:val="00713F2E"/>
    <w:rsid w:val="007148AA"/>
    <w:rsid w:val="00715AB0"/>
    <w:rsid w:val="00716A0C"/>
    <w:rsid w:val="00716AEA"/>
    <w:rsid w:val="007171D1"/>
    <w:rsid w:val="00717DBB"/>
    <w:rsid w:val="00720589"/>
    <w:rsid w:val="00720A5C"/>
    <w:rsid w:val="00721DF8"/>
    <w:rsid w:val="00721F89"/>
    <w:rsid w:val="00722BD8"/>
    <w:rsid w:val="007230B0"/>
    <w:rsid w:val="00727563"/>
    <w:rsid w:val="00727944"/>
    <w:rsid w:val="0073094D"/>
    <w:rsid w:val="00730BCF"/>
    <w:rsid w:val="007325F1"/>
    <w:rsid w:val="00734165"/>
    <w:rsid w:val="00734609"/>
    <w:rsid w:val="00734DB2"/>
    <w:rsid w:val="00736037"/>
    <w:rsid w:val="0073797F"/>
    <w:rsid w:val="00737F55"/>
    <w:rsid w:val="007401BA"/>
    <w:rsid w:val="00740740"/>
    <w:rsid w:val="00742EB3"/>
    <w:rsid w:val="00743B3E"/>
    <w:rsid w:val="00743F87"/>
    <w:rsid w:val="0074421B"/>
    <w:rsid w:val="007444D5"/>
    <w:rsid w:val="00744CF0"/>
    <w:rsid w:val="0074500F"/>
    <w:rsid w:val="00745C78"/>
    <w:rsid w:val="0074608C"/>
    <w:rsid w:val="00746650"/>
    <w:rsid w:val="00746701"/>
    <w:rsid w:val="00746B3C"/>
    <w:rsid w:val="00747452"/>
    <w:rsid w:val="00753315"/>
    <w:rsid w:val="0075343D"/>
    <w:rsid w:val="00756249"/>
    <w:rsid w:val="00756CAB"/>
    <w:rsid w:val="00757FCA"/>
    <w:rsid w:val="0076000F"/>
    <w:rsid w:val="00760A71"/>
    <w:rsid w:val="00763585"/>
    <w:rsid w:val="00763E77"/>
    <w:rsid w:val="00764536"/>
    <w:rsid w:val="00764CBB"/>
    <w:rsid w:val="007653E2"/>
    <w:rsid w:val="0076703E"/>
    <w:rsid w:val="007679AB"/>
    <w:rsid w:val="00770E4D"/>
    <w:rsid w:val="0077104B"/>
    <w:rsid w:val="007711C8"/>
    <w:rsid w:val="00771736"/>
    <w:rsid w:val="007718F9"/>
    <w:rsid w:val="00772CAB"/>
    <w:rsid w:val="00772F08"/>
    <w:rsid w:val="00775312"/>
    <w:rsid w:val="007765E6"/>
    <w:rsid w:val="00776A2F"/>
    <w:rsid w:val="0077762B"/>
    <w:rsid w:val="00777C60"/>
    <w:rsid w:val="00780E72"/>
    <w:rsid w:val="00782031"/>
    <w:rsid w:val="007829FC"/>
    <w:rsid w:val="0078313F"/>
    <w:rsid w:val="0078324A"/>
    <w:rsid w:val="0078472E"/>
    <w:rsid w:val="00784D66"/>
    <w:rsid w:val="007859B6"/>
    <w:rsid w:val="00785EF7"/>
    <w:rsid w:val="00786625"/>
    <w:rsid w:val="00790162"/>
    <w:rsid w:val="00790692"/>
    <w:rsid w:val="007915D9"/>
    <w:rsid w:val="00791CDC"/>
    <w:rsid w:val="00792557"/>
    <w:rsid w:val="007926D9"/>
    <w:rsid w:val="00792DA5"/>
    <w:rsid w:val="007936E9"/>
    <w:rsid w:val="0079376C"/>
    <w:rsid w:val="00793B32"/>
    <w:rsid w:val="00794764"/>
    <w:rsid w:val="007949F0"/>
    <w:rsid w:val="00794B52"/>
    <w:rsid w:val="00795041"/>
    <w:rsid w:val="007959D8"/>
    <w:rsid w:val="00795FAA"/>
    <w:rsid w:val="0079709A"/>
    <w:rsid w:val="007972AA"/>
    <w:rsid w:val="0079790A"/>
    <w:rsid w:val="00797EAE"/>
    <w:rsid w:val="007A12C7"/>
    <w:rsid w:val="007A1556"/>
    <w:rsid w:val="007A178C"/>
    <w:rsid w:val="007A2D36"/>
    <w:rsid w:val="007A33D9"/>
    <w:rsid w:val="007A4173"/>
    <w:rsid w:val="007A4A85"/>
    <w:rsid w:val="007A4EDA"/>
    <w:rsid w:val="007A57E4"/>
    <w:rsid w:val="007A7BED"/>
    <w:rsid w:val="007A7FB3"/>
    <w:rsid w:val="007A7FBA"/>
    <w:rsid w:val="007B06C1"/>
    <w:rsid w:val="007B0937"/>
    <w:rsid w:val="007B1402"/>
    <w:rsid w:val="007B15A7"/>
    <w:rsid w:val="007B37B3"/>
    <w:rsid w:val="007B3CBB"/>
    <w:rsid w:val="007B42D4"/>
    <w:rsid w:val="007B4AD6"/>
    <w:rsid w:val="007B5A59"/>
    <w:rsid w:val="007B6D22"/>
    <w:rsid w:val="007B756C"/>
    <w:rsid w:val="007B7C5E"/>
    <w:rsid w:val="007C0012"/>
    <w:rsid w:val="007C0634"/>
    <w:rsid w:val="007C0C02"/>
    <w:rsid w:val="007C0F3D"/>
    <w:rsid w:val="007C192B"/>
    <w:rsid w:val="007C1FC6"/>
    <w:rsid w:val="007C2E20"/>
    <w:rsid w:val="007C37FA"/>
    <w:rsid w:val="007C40BD"/>
    <w:rsid w:val="007C48A2"/>
    <w:rsid w:val="007C541F"/>
    <w:rsid w:val="007C5FDD"/>
    <w:rsid w:val="007C67F7"/>
    <w:rsid w:val="007C6B51"/>
    <w:rsid w:val="007C6C12"/>
    <w:rsid w:val="007C6C97"/>
    <w:rsid w:val="007C7F80"/>
    <w:rsid w:val="007D116E"/>
    <w:rsid w:val="007D4571"/>
    <w:rsid w:val="007D4CE1"/>
    <w:rsid w:val="007E0CE2"/>
    <w:rsid w:val="007E1FAE"/>
    <w:rsid w:val="007E23CE"/>
    <w:rsid w:val="007E24B1"/>
    <w:rsid w:val="007E266D"/>
    <w:rsid w:val="007E364A"/>
    <w:rsid w:val="007E3CFE"/>
    <w:rsid w:val="007E3FE8"/>
    <w:rsid w:val="007E4103"/>
    <w:rsid w:val="007E41AB"/>
    <w:rsid w:val="007E4FC7"/>
    <w:rsid w:val="007E6C51"/>
    <w:rsid w:val="007F1649"/>
    <w:rsid w:val="007F2146"/>
    <w:rsid w:val="007F2214"/>
    <w:rsid w:val="007F3B0E"/>
    <w:rsid w:val="007F4157"/>
    <w:rsid w:val="007F4A0A"/>
    <w:rsid w:val="007F6528"/>
    <w:rsid w:val="007F76A8"/>
    <w:rsid w:val="007F795C"/>
    <w:rsid w:val="0080084F"/>
    <w:rsid w:val="00800D4D"/>
    <w:rsid w:val="00801133"/>
    <w:rsid w:val="00801D1C"/>
    <w:rsid w:val="008021E3"/>
    <w:rsid w:val="008046DA"/>
    <w:rsid w:val="0080473A"/>
    <w:rsid w:val="00804CF1"/>
    <w:rsid w:val="00806159"/>
    <w:rsid w:val="008064C3"/>
    <w:rsid w:val="00811B0C"/>
    <w:rsid w:val="00811B90"/>
    <w:rsid w:val="00811D03"/>
    <w:rsid w:val="00811EF7"/>
    <w:rsid w:val="00812228"/>
    <w:rsid w:val="008125BA"/>
    <w:rsid w:val="00812E4B"/>
    <w:rsid w:val="008135D6"/>
    <w:rsid w:val="00813650"/>
    <w:rsid w:val="008137BC"/>
    <w:rsid w:val="0081464C"/>
    <w:rsid w:val="00814ABF"/>
    <w:rsid w:val="008161CC"/>
    <w:rsid w:val="00816C90"/>
    <w:rsid w:val="008179D2"/>
    <w:rsid w:val="008200BD"/>
    <w:rsid w:val="00820BCC"/>
    <w:rsid w:val="00822D8E"/>
    <w:rsid w:val="0082370A"/>
    <w:rsid w:val="00826AB2"/>
    <w:rsid w:val="00826B3E"/>
    <w:rsid w:val="00826D27"/>
    <w:rsid w:val="00827A6F"/>
    <w:rsid w:val="00827D59"/>
    <w:rsid w:val="0083007B"/>
    <w:rsid w:val="00831320"/>
    <w:rsid w:val="00831F74"/>
    <w:rsid w:val="0083268D"/>
    <w:rsid w:val="008326B8"/>
    <w:rsid w:val="008332CB"/>
    <w:rsid w:val="00833A97"/>
    <w:rsid w:val="008345BD"/>
    <w:rsid w:val="00834F6C"/>
    <w:rsid w:val="00835DCF"/>
    <w:rsid w:val="0083779C"/>
    <w:rsid w:val="00837C20"/>
    <w:rsid w:val="00837C42"/>
    <w:rsid w:val="00840857"/>
    <w:rsid w:val="00840902"/>
    <w:rsid w:val="0084208C"/>
    <w:rsid w:val="00842182"/>
    <w:rsid w:val="008428C9"/>
    <w:rsid w:val="0084326A"/>
    <w:rsid w:val="00843FA6"/>
    <w:rsid w:val="00844956"/>
    <w:rsid w:val="00844FD2"/>
    <w:rsid w:val="008453B6"/>
    <w:rsid w:val="008475FF"/>
    <w:rsid w:val="0084763F"/>
    <w:rsid w:val="0084768E"/>
    <w:rsid w:val="00850733"/>
    <w:rsid w:val="00850E5F"/>
    <w:rsid w:val="00851D4E"/>
    <w:rsid w:val="00851F0D"/>
    <w:rsid w:val="0085418E"/>
    <w:rsid w:val="00855D96"/>
    <w:rsid w:val="0086007F"/>
    <w:rsid w:val="00860D51"/>
    <w:rsid w:val="008613D2"/>
    <w:rsid w:val="008617EE"/>
    <w:rsid w:val="008617F4"/>
    <w:rsid w:val="00861B19"/>
    <w:rsid w:val="00863CC4"/>
    <w:rsid w:val="0086405B"/>
    <w:rsid w:val="0086486F"/>
    <w:rsid w:val="008663BE"/>
    <w:rsid w:val="008676DC"/>
    <w:rsid w:val="00867E2A"/>
    <w:rsid w:val="008718BD"/>
    <w:rsid w:val="00871F6F"/>
    <w:rsid w:val="00872E82"/>
    <w:rsid w:val="00873968"/>
    <w:rsid w:val="00873C84"/>
    <w:rsid w:val="0087445B"/>
    <w:rsid w:val="00874EBA"/>
    <w:rsid w:val="00875B82"/>
    <w:rsid w:val="00876464"/>
    <w:rsid w:val="00877753"/>
    <w:rsid w:val="008803BA"/>
    <w:rsid w:val="00881206"/>
    <w:rsid w:val="00882773"/>
    <w:rsid w:val="008838D2"/>
    <w:rsid w:val="00884939"/>
    <w:rsid w:val="00884AE3"/>
    <w:rsid w:val="00884B58"/>
    <w:rsid w:val="00884DDF"/>
    <w:rsid w:val="00885141"/>
    <w:rsid w:val="00885A10"/>
    <w:rsid w:val="00885C96"/>
    <w:rsid w:val="00885FE0"/>
    <w:rsid w:val="008861FE"/>
    <w:rsid w:val="00887F85"/>
    <w:rsid w:val="00890269"/>
    <w:rsid w:val="00890D72"/>
    <w:rsid w:val="008916EE"/>
    <w:rsid w:val="008920F2"/>
    <w:rsid w:val="00892946"/>
    <w:rsid w:val="00893A78"/>
    <w:rsid w:val="0089408A"/>
    <w:rsid w:val="00894A8A"/>
    <w:rsid w:val="00894CD5"/>
    <w:rsid w:val="00894F85"/>
    <w:rsid w:val="008956EF"/>
    <w:rsid w:val="00895778"/>
    <w:rsid w:val="0089639F"/>
    <w:rsid w:val="00896530"/>
    <w:rsid w:val="008967D7"/>
    <w:rsid w:val="008974B5"/>
    <w:rsid w:val="00897686"/>
    <w:rsid w:val="008A1239"/>
    <w:rsid w:val="008A1E98"/>
    <w:rsid w:val="008A201E"/>
    <w:rsid w:val="008A462D"/>
    <w:rsid w:val="008A4E65"/>
    <w:rsid w:val="008A5732"/>
    <w:rsid w:val="008A62D4"/>
    <w:rsid w:val="008A7652"/>
    <w:rsid w:val="008A7B53"/>
    <w:rsid w:val="008B243A"/>
    <w:rsid w:val="008B2659"/>
    <w:rsid w:val="008B2905"/>
    <w:rsid w:val="008B3600"/>
    <w:rsid w:val="008B39BD"/>
    <w:rsid w:val="008B3D1C"/>
    <w:rsid w:val="008B4CF8"/>
    <w:rsid w:val="008B5E80"/>
    <w:rsid w:val="008B7679"/>
    <w:rsid w:val="008B76B2"/>
    <w:rsid w:val="008C02BC"/>
    <w:rsid w:val="008C0455"/>
    <w:rsid w:val="008C17E6"/>
    <w:rsid w:val="008C2331"/>
    <w:rsid w:val="008C2EC0"/>
    <w:rsid w:val="008C375C"/>
    <w:rsid w:val="008C676B"/>
    <w:rsid w:val="008C7A80"/>
    <w:rsid w:val="008C7BAF"/>
    <w:rsid w:val="008D0D59"/>
    <w:rsid w:val="008D1185"/>
    <w:rsid w:val="008D1CEC"/>
    <w:rsid w:val="008D34BB"/>
    <w:rsid w:val="008D3806"/>
    <w:rsid w:val="008D3A01"/>
    <w:rsid w:val="008D63C2"/>
    <w:rsid w:val="008D6A49"/>
    <w:rsid w:val="008D77CF"/>
    <w:rsid w:val="008E1DBF"/>
    <w:rsid w:val="008E2E1B"/>
    <w:rsid w:val="008E3A0F"/>
    <w:rsid w:val="008E4517"/>
    <w:rsid w:val="008E4C76"/>
    <w:rsid w:val="008E5CD9"/>
    <w:rsid w:val="008E60F7"/>
    <w:rsid w:val="008E63C4"/>
    <w:rsid w:val="008E6520"/>
    <w:rsid w:val="008E656C"/>
    <w:rsid w:val="008E6F97"/>
    <w:rsid w:val="008E767C"/>
    <w:rsid w:val="008E7F13"/>
    <w:rsid w:val="008F0815"/>
    <w:rsid w:val="008F09D4"/>
    <w:rsid w:val="008F1218"/>
    <w:rsid w:val="008F24D2"/>
    <w:rsid w:val="008F2753"/>
    <w:rsid w:val="008F4CBB"/>
    <w:rsid w:val="008F5745"/>
    <w:rsid w:val="008F5BED"/>
    <w:rsid w:val="008F60A2"/>
    <w:rsid w:val="008F6CE3"/>
    <w:rsid w:val="008F7C7D"/>
    <w:rsid w:val="00900423"/>
    <w:rsid w:val="00900CCA"/>
    <w:rsid w:val="0090144F"/>
    <w:rsid w:val="009014C4"/>
    <w:rsid w:val="00902705"/>
    <w:rsid w:val="00903B25"/>
    <w:rsid w:val="00903F75"/>
    <w:rsid w:val="009048C8"/>
    <w:rsid w:val="0090496F"/>
    <w:rsid w:val="00904BF2"/>
    <w:rsid w:val="0090546C"/>
    <w:rsid w:val="0090593A"/>
    <w:rsid w:val="0090644A"/>
    <w:rsid w:val="009070A7"/>
    <w:rsid w:val="00907ED1"/>
    <w:rsid w:val="00911408"/>
    <w:rsid w:val="00911DD1"/>
    <w:rsid w:val="00912767"/>
    <w:rsid w:val="00912FAF"/>
    <w:rsid w:val="00912FB2"/>
    <w:rsid w:val="0091341D"/>
    <w:rsid w:val="00913539"/>
    <w:rsid w:val="00913F42"/>
    <w:rsid w:val="009148ED"/>
    <w:rsid w:val="00914D82"/>
    <w:rsid w:val="00915E88"/>
    <w:rsid w:val="009167EF"/>
    <w:rsid w:val="00916B80"/>
    <w:rsid w:val="00916C38"/>
    <w:rsid w:val="00916F22"/>
    <w:rsid w:val="009170A2"/>
    <w:rsid w:val="00917390"/>
    <w:rsid w:val="009203FD"/>
    <w:rsid w:val="00920666"/>
    <w:rsid w:val="00920680"/>
    <w:rsid w:val="00921365"/>
    <w:rsid w:val="00922DD7"/>
    <w:rsid w:val="00922F41"/>
    <w:rsid w:val="00923763"/>
    <w:rsid w:val="009245C4"/>
    <w:rsid w:val="00924D5B"/>
    <w:rsid w:val="00925362"/>
    <w:rsid w:val="00925824"/>
    <w:rsid w:val="00926821"/>
    <w:rsid w:val="0092746A"/>
    <w:rsid w:val="00927813"/>
    <w:rsid w:val="00930352"/>
    <w:rsid w:val="009305E8"/>
    <w:rsid w:val="00930776"/>
    <w:rsid w:val="00930F09"/>
    <w:rsid w:val="00930F19"/>
    <w:rsid w:val="0093136A"/>
    <w:rsid w:val="009322C4"/>
    <w:rsid w:val="009327D6"/>
    <w:rsid w:val="00932D6A"/>
    <w:rsid w:val="009333F0"/>
    <w:rsid w:val="009338BF"/>
    <w:rsid w:val="0093427D"/>
    <w:rsid w:val="00934468"/>
    <w:rsid w:val="00934FF9"/>
    <w:rsid w:val="00935115"/>
    <w:rsid w:val="00935ACC"/>
    <w:rsid w:val="00935D99"/>
    <w:rsid w:val="00936B1B"/>
    <w:rsid w:val="00940632"/>
    <w:rsid w:val="00940AC9"/>
    <w:rsid w:val="00940B26"/>
    <w:rsid w:val="009416E9"/>
    <w:rsid w:val="0094193B"/>
    <w:rsid w:val="00941C23"/>
    <w:rsid w:val="00941CA7"/>
    <w:rsid w:val="00942074"/>
    <w:rsid w:val="0094468C"/>
    <w:rsid w:val="00944BFE"/>
    <w:rsid w:val="009450F7"/>
    <w:rsid w:val="009476ED"/>
    <w:rsid w:val="00950EBC"/>
    <w:rsid w:val="00952526"/>
    <w:rsid w:val="00953BF6"/>
    <w:rsid w:val="00953E8D"/>
    <w:rsid w:val="009553B5"/>
    <w:rsid w:val="00955B71"/>
    <w:rsid w:val="00955CC2"/>
    <w:rsid w:val="00955D8C"/>
    <w:rsid w:val="0095738C"/>
    <w:rsid w:val="00957664"/>
    <w:rsid w:val="00957935"/>
    <w:rsid w:val="00961F85"/>
    <w:rsid w:val="009634DF"/>
    <w:rsid w:val="009647A4"/>
    <w:rsid w:val="00966280"/>
    <w:rsid w:val="00967B7B"/>
    <w:rsid w:val="009702D2"/>
    <w:rsid w:val="00970915"/>
    <w:rsid w:val="00970F23"/>
    <w:rsid w:val="00971092"/>
    <w:rsid w:val="00971712"/>
    <w:rsid w:val="0097291C"/>
    <w:rsid w:val="00974954"/>
    <w:rsid w:val="00976C8E"/>
    <w:rsid w:val="0097719A"/>
    <w:rsid w:val="0097744F"/>
    <w:rsid w:val="009775C8"/>
    <w:rsid w:val="00977A87"/>
    <w:rsid w:val="00977D9B"/>
    <w:rsid w:val="009803A1"/>
    <w:rsid w:val="009825BD"/>
    <w:rsid w:val="00983D3D"/>
    <w:rsid w:val="009859D7"/>
    <w:rsid w:val="009867A6"/>
    <w:rsid w:val="009869E4"/>
    <w:rsid w:val="00987038"/>
    <w:rsid w:val="00987BA0"/>
    <w:rsid w:val="009909BE"/>
    <w:rsid w:val="00990CCD"/>
    <w:rsid w:val="00990E56"/>
    <w:rsid w:val="00991FA2"/>
    <w:rsid w:val="009938F6"/>
    <w:rsid w:val="00993A87"/>
    <w:rsid w:val="00993C1F"/>
    <w:rsid w:val="00994857"/>
    <w:rsid w:val="0099493A"/>
    <w:rsid w:val="00995ED7"/>
    <w:rsid w:val="00996D33"/>
    <w:rsid w:val="0099739D"/>
    <w:rsid w:val="00997E24"/>
    <w:rsid w:val="009A17A0"/>
    <w:rsid w:val="009A23AB"/>
    <w:rsid w:val="009A27C1"/>
    <w:rsid w:val="009A2FAB"/>
    <w:rsid w:val="009A390E"/>
    <w:rsid w:val="009A3D89"/>
    <w:rsid w:val="009A4285"/>
    <w:rsid w:val="009A4727"/>
    <w:rsid w:val="009A47BA"/>
    <w:rsid w:val="009A4EB7"/>
    <w:rsid w:val="009A7628"/>
    <w:rsid w:val="009A7A32"/>
    <w:rsid w:val="009B0986"/>
    <w:rsid w:val="009B0F11"/>
    <w:rsid w:val="009B1664"/>
    <w:rsid w:val="009B2329"/>
    <w:rsid w:val="009B237F"/>
    <w:rsid w:val="009B29E7"/>
    <w:rsid w:val="009B3308"/>
    <w:rsid w:val="009B3468"/>
    <w:rsid w:val="009B357A"/>
    <w:rsid w:val="009B40B1"/>
    <w:rsid w:val="009B47D6"/>
    <w:rsid w:val="009B4C62"/>
    <w:rsid w:val="009B6414"/>
    <w:rsid w:val="009B6938"/>
    <w:rsid w:val="009B6979"/>
    <w:rsid w:val="009B78B3"/>
    <w:rsid w:val="009B7957"/>
    <w:rsid w:val="009B7DD5"/>
    <w:rsid w:val="009C012F"/>
    <w:rsid w:val="009C0982"/>
    <w:rsid w:val="009C139D"/>
    <w:rsid w:val="009C1974"/>
    <w:rsid w:val="009C1AF6"/>
    <w:rsid w:val="009C2291"/>
    <w:rsid w:val="009C24EC"/>
    <w:rsid w:val="009C3912"/>
    <w:rsid w:val="009C3C36"/>
    <w:rsid w:val="009C413A"/>
    <w:rsid w:val="009C42B6"/>
    <w:rsid w:val="009C43DA"/>
    <w:rsid w:val="009C4E2D"/>
    <w:rsid w:val="009C55AE"/>
    <w:rsid w:val="009C5727"/>
    <w:rsid w:val="009C6F8A"/>
    <w:rsid w:val="009C7A4A"/>
    <w:rsid w:val="009C7A5E"/>
    <w:rsid w:val="009D3B24"/>
    <w:rsid w:val="009D40BF"/>
    <w:rsid w:val="009D4F04"/>
    <w:rsid w:val="009D5161"/>
    <w:rsid w:val="009D60E7"/>
    <w:rsid w:val="009D6929"/>
    <w:rsid w:val="009E1D87"/>
    <w:rsid w:val="009E3154"/>
    <w:rsid w:val="009E3559"/>
    <w:rsid w:val="009E406C"/>
    <w:rsid w:val="009E532C"/>
    <w:rsid w:val="009E5BCD"/>
    <w:rsid w:val="009E6465"/>
    <w:rsid w:val="009E6B22"/>
    <w:rsid w:val="009E7881"/>
    <w:rsid w:val="009E7E58"/>
    <w:rsid w:val="009F1C15"/>
    <w:rsid w:val="009F32CC"/>
    <w:rsid w:val="009F37E1"/>
    <w:rsid w:val="009F42AB"/>
    <w:rsid w:val="009F491A"/>
    <w:rsid w:val="009F5801"/>
    <w:rsid w:val="009F590A"/>
    <w:rsid w:val="009F672E"/>
    <w:rsid w:val="009F75B7"/>
    <w:rsid w:val="00A00652"/>
    <w:rsid w:val="00A00C92"/>
    <w:rsid w:val="00A00ED7"/>
    <w:rsid w:val="00A010ED"/>
    <w:rsid w:val="00A02361"/>
    <w:rsid w:val="00A033A6"/>
    <w:rsid w:val="00A03BD2"/>
    <w:rsid w:val="00A03C33"/>
    <w:rsid w:val="00A055D5"/>
    <w:rsid w:val="00A062DC"/>
    <w:rsid w:val="00A07168"/>
    <w:rsid w:val="00A074ED"/>
    <w:rsid w:val="00A07CDC"/>
    <w:rsid w:val="00A07FA9"/>
    <w:rsid w:val="00A102B0"/>
    <w:rsid w:val="00A11029"/>
    <w:rsid w:val="00A11116"/>
    <w:rsid w:val="00A113EE"/>
    <w:rsid w:val="00A115FF"/>
    <w:rsid w:val="00A12246"/>
    <w:rsid w:val="00A12E58"/>
    <w:rsid w:val="00A13106"/>
    <w:rsid w:val="00A13293"/>
    <w:rsid w:val="00A13C58"/>
    <w:rsid w:val="00A150EB"/>
    <w:rsid w:val="00A15B60"/>
    <w:rsid w:val="00A209D2"/>
    <w:rsid w:val="00A21102"/>
    <w:rsid w:val="00A2110A"/>
    <w:rsid w:val="00A212BE"/>
    <w:rsid w:val="00A21946"/>
    <w:rsid w:val="00A21EF9"/>
    <w:rsid w:val="00A22B8E"/>
    <w:rsid w:val="00A231E0"/>
    <w:rsid w:val="00A23417"/>
    <w:rsid w:val="00A25A6C"/>
    <w:rsid w:val="00A26080"/>
    <w:rsid w:val="00A26CCB"/>
    <w:rsid w:val="00A279A7"/>
    <w:rsid w:val="00A316ED"/>
    <w:rsid w:val="00A319F4"/>
    <w:rsid w:val="00A32FAA"/>
    <w:rsid w:val="00A32FCE"/>
    <w:rsid w:val="00A3363F"/>
    <w:rsid w:val="00A342E8"/>
    <w:rsid w:val="00A344A9"/>
    <w:rsid w:val="00A34D3B"/>
    <w:rsid w:val="00A352D9"/>
    <w:rsid w:val="00A354A5"/>
    <w:rsid w:val="00A376EC"/>
    <w:rsid w:val="00A4368D"/>
    <w:rsid w:val="00A43AC7"/>
    <w:rsid w:val="00A43E4E"/>
    <w:rsid w:val="00A4598F"/>
    <w:rsid w:val="00A45F18"/>
    <w:rsid w:val="00A46436"/>
    <w:rsid w:val="00A46F97"/>
    <w:rsid w:val="00A475D1"/>
    <w:rsid w:val="00A502E7"/>
    <w:rsid w:val="00A503A6"/>
    <w:rsid w:val="00A52721"/>
    <w:rsid w:val="00A52B23"/>
    <w:rsid w:val="00A52E39"/>
    <w:rsid w:val="00A5319C"/>
    <w:rsid w:val="00A5386B"/>
    <w:rsid w:val="00A5441E"/>
    <w:rsid w:val="00A57727"/>
    <w:rsid w:val="00A577EB"/>
    <w:rsid w:val="00A57E28"/>
    <w:rsid w:val="00A60209"/>
    <w:rsid w:val="00A60F5B"/>
    <w:rsid w:val="00A615FF"/>
    <w:rsid w:val="00A61AED"/>
    <w:rsid w:val="00A622C0"/>
    <w:rsid w:val="00A62993"/>
    <w:rsid w:val="00A62CB3"/>
    <w:rsid w:val="00A633DD"/>
    <w:rsid w:val="00A644C8"/>
    <w:rsid w:val="00A6469F"/>
    <w:rsid w:val="00A66BFA"/>
    <w:rsid w:val="00A6702D"/>
    <w:rsid w:val="00A7147D"/>
    <w:rsid w:val="00A72CEC"/>
    <w:rsid w:val="00A72F3C"/>
    <w:rsid w:val="00A730C5"/>
    <w:rsid w:val="00A731D2"/>
    <w:rsid w:val="00A73709"/>
    <w:rsid w:val="00A73852"/>
    <w:rsid w:val="00A751EA"/>
    <w:rsid w:val="00A80386"/>
    <w:rsid w:val="00A80B1E"/>
    <w:rsid w:val="00A81036"/>
    <w:rsid w:val="00A83D8D"/>
    <w:rsid w:val="00A849D8"/>
    <w:rsid w:val="00A853B7"/>
    <w:rsid w:val="00A86054"/>
    <w:rsid w:val="00A866DB"/>
    <w:rsid w:val="00A87384"/>
    <w:rsid w:val="00A879C2"/>
    <w:rsid w:val="00A90FD3"/>
    <w:rsid w:val="00A9183F"/>
    <w:rsid w:val="00A925E9"/>
    <w:rsid w:val="00A93745"/>
    <w:rsid w:val="00A9711A"/>
    <w:rsid w:val="00A97901"/>
    <w:rsid w:val="00A9791D"/>
    <w:rsid w:val="00AA026F"/>
    <w:rsid w:val="00AA0F8D"/>
    <w:rsid w:val="00AA1670"/>
    <w:rsid w:val="00AA1F55"/>
    <w:rsid w:val="00AA2723"/>
    <w:rsid w:val="00AA35B3"/>
    <w:rsid w:val="00AA37B9"/>
    <w:rsid w:val="00AA4548"/>
    <w:rsid w:val="00AA5179"/>
    <w:rsid w:val="00AA562E"/>
    <w:rsid w:val="00AA72C2"/>
    <w:rsid w:val="00AB03AC"/>
    <w:rsid w:val="00AB06CC"/>
    <w:rsid w:val="00AB08F9"/>
    <w:rsid w:val="00AB1765"/>
    <w:rsid w:val="00AB1DB8"/>
    <w:rsid w:val="00AB305A"/>
    <w:rsid w:val="00AB3153"/>
    <w:rsid w:val="00AB3347"/>
    <w:rsid w:val="00AB46FB"/>
    <w:rsid w:val="00AB4A42"/>
    <w:rsid w:val="00AB4E64"/>
    <w:rsid w:val="00AB6CBE"/>
    <w:rsid w:val="00AC044B"/>
    <w:rsid w:val="00AC1BFB"/>
    <w:rsid w:val="00AC3F66"/>
    <w:rsid w:val="00AC4361"/>
    <w:rsid w:val="00AC446A"/>
    <w:rsid w:val="00AC48E3"/>
    <w:rsid w:val="00AC4AAD"/>
    <w:rsid w:val="00AC5359"/>
    <w:rsid w:val="00AC70E4"/>
    <w:rsid w:val="00AC76FE"/>
    <w:rsid w:val="00AC7DA6"/>
    <w:rsid w:val="00AD0D43"/>
    <w:rsid w:val="00AD19A5"/>
    <w:rsid w:val="00AD1C6E"/>
    <w:rsid w:val="00AD2B28"/>
    <w:rsid w:val="00AD3E7A"/>
    <w:rsid w:val="00AD4D31"/>
    <w:rsid w:val="00AD7365"/>
    <w:rsid w:val="00AD7B3C"/>
    <w:rsid w:val="00AD7DE4"/>
    <w:rsid w:val="00AE1FEB"/>
    <w:rsid w:val="00AE4C38"/>
    <w:rsid w:val="00AE5323"/>
    <w:rsid w:val="00AE6362"/>
    <w:rsid w:val="00AE69EE"/>
    <w:rsid w:val="00AE6AA4"/>
    <w:rsid w:val="00AF1E63"/>
    <w:rsid w:val="00AF3DBA"/>
    <w:rsid w:val="00AF43AC"/>
    <w:rsid w:val="00AF5F09"/>
    <w:rsid w:val="00AF6FBE"/>
    <w:rsid w:val="00AF7532"/>
    <w:rsid w:val="00AF7C5B"/>
    <w:rsid w:val="00B0000F"/>
    <w:rsid w:val="00B026CD"/>
    <w:rsid w:val="00B02B52"/>
    <w:rsid w:val="00B04D4F"/>
    <w:rsid w:val="00B04D82"/>
    <w:rsid w:val="00B056A4"/>
    <w:rsid w:val="00B0582F"/>
    <w:rsid w:val="00B058A7"/>
    <w:rsid w:val="00B06DC7"/>
    <w:rsid w:val="00B101F8"/>
    <w:rsid w:val="00B13E6E"/>
    <w:rsid w:val="00B14BB6"/>
    <w:rsid w:val="00B15D38"/>
    <w:rsid w:val="00B16D9E"/>
    <w:rsid w:val="00B16DDD"/>
    <w:rsid w:val="00B172E4"/>
    <w:rsid w:val="00B17303"/>
    <w:rsid w:val="00B175C3"/>
    <w:rsid w:val="00B21288"/>
    <w:rsid w:val="00B220E2"/>
    <w:rsid w:val="00B22166"/>
    <w:rsid w:val="00B22ED9"/>
    <w:rsid w:val="00B24991"/>
    <w:rsid w:val="00B2666B"/>
    <w:rsid w:val="00B26CBE"/>
    <w:rsid w:val="00B27D53"/>
    <w:rsid w:val="00B30BE6"/>
    <w:rsid w:val="00B30CE1"/>
    <w:rsid w:val="00B30FF3"/>
    <w:rsid w:val="00B315BD"/>
    <w:rsid w:val="00B33DEC"/>
    <w:rsid w:val="00B33F40"/>
    <w:rsid w:val="00B34E8A"/>
    <w:rsid w:val="00B360AD"/>
    <w:rsid w:val="00B36916"/>
    <w:rsid w:val="00B37039"/>
    <w:rsid w:val="00B40B77"/>
    <w:rsid w:val="00B40C96"/>
    <w:rsid w:val="00B42069"/>
    <w:rsid w:val="00B42430"/>
    <w:rsid w:val="00B42EBF"/>
    <w:rsid w:val="00B4423A"/>
    <w:rsid w:val="00B45014"/>
    <w:rsid w:val="00B47826"/>
    <w:rsid w:val="00B47924"/>
    <w:rsid w:val="00B47EA4"/>
    <w:rsid w:val="00B51335"/>
    <w:rsid w:val="00B51871"/>
    <w:rsid w:val="00B52854"/>
    <w:rsid w:val="00B52C3C"/>
    <w:rsid w:val="00B5359C"/>
    <w:rsid w:val="00B55346"/>
    <w:rsid w:val="00B577B5"/>
    <w:rsid w:val="00B60833"/>
    <w:rsid w:val="00B612A5"/>
    <w:rsid w:val="00B62311"/>
    <w:rsid w:val="00B64146"/>
    <w:rsid w:val="00B65193"/>
    <w:rsid w:val="00B66D03"/>
    <w:rsid w:val="00B67D16"/>
    <w:rsid w:val="00B7044B"/>
    <w:rsid w:val="00B70E09"/>
    <w:rsid w:val="00B714B9"/>
    <w:rsid w:val="00B7167A"/>
    <w:rsid w:val="00B7208F"/>
    <w:rsid w:val="00B72874"/>
    <w:rsid w:val="00B73F84"/>
    <w:rsid w:val="00B740E0"/>
    <w:rsid w:val="00B74226"/>
    <w:rsid w:val="00B74265"/>
    <w:rsid w:val="00B744FE"/>
    <w:rsid w:val="00B74863"/>
    <w:rsid w:val="00B74ADF"/>
    <w:rsid w:val="00B75D02"/>
    <w:rsid w:val="00B75D8E"/>
    <w:rsid w:val="00B75F04"/>
    <w:rsid w:val="00B76131"/>
    <w:rsid w:val="00B76389"/>
    <w:rsid w:val="00B76452"/>
    <w:rsid w:val="00B76855"/>
    <w:rsid w:val="00B7743B"/>
    <w:rsid w:val="00B80D99"/>
    <w:rsid w:val="00B814BD"/>
    <w:rsid w:val="00B83345"/>
    <w:rsid w:val="00B83551"/>
    <w:rsid w:val="00B83BC5"/>
    <w:rsid w:val="00B841B0"/>
    <w:rsid w:val="00B862D6"/>
    <w:rsid w:val="00B87256"/>
    <w:rsid w:val="00B90102"/>
    <w:rsid w:val="00B915DA"/>
    <w:rsid w:val="00B936F9"/>
    <w:rsid w:val="00B93A17"/>
    <w:rsid w:val="00B93B46"/>
    <w:rsid w:val="00B949EF"/>
    <w:rsid w:val="00B967A8"/>
    <w:rsid w:val="00B97C69"/>
    <w:rsid w:val="00B97E42"/>
    <w:rsid w:val="00BA0799"/>
    <w:rsid w:val="00BA1D1F"/>
    <w:rsid w:val="00BA2963"/>
    <w:rsid w:val="00BA2BE4"/>
    <w:rsid w:val="00BA2CBE"/>
    <w:rsid w:val="00BA2E52"/>
    <w:rsid w:val="00BA32D8"/>
    <w:rsid w:val="00BA3354"/>
    <w:rsid w:val="00BA3962"/>
    <w:rsid w:val="00BA43A1"/>
    <w:rsid w:val="00BA50EF"/>
    <w:rsid w:val="00BA5DB7"/>
    <w:rsid w:val="00BA7512"/>
    <w:rsid w:val="00BB1D48"/>
    <w:rsid w:val="00BB313D"/>
    <w:rsid w:val="00BB3ADC"/>
    <w:rsid w:val="00BB3AF7"/>
    <w:rsid w:val="00BB3DA1"/>
    <w:rsid w:val="00BB4117"/>
    <w:rsid w:val="00BB49D2"/>
    <w:rsid w:val="00BB51B2"/>
    <w:rsid w:val="00BB53B2"/>
    <w:rsid w:val="00BB65D0"/>
    <w:rsid w:val="00BB6C0B"/>
    <w:rsid w:val="00BB6FD9"/>
    <w:rsid w:val="00BC004E"/>
    <w:rsid w:val="00BC023B"/>
    <w:rsid w:val="00BC0D25"/>
    <w:rsid w:val="00BC0D6C"/>
    <w:rsid w:val="00BC1854"/>
    <w:rsid w:val="00BC1C1C"/>
    <w:rsid w:val="00BC1FF0"/>
    <w:rsid w:val="00BC300B"/>
    <w:rsid w:val="00BC341E"/>
    <w:rsid w:val="00BC3A38"/>
    <w:rsid w:val="00BC41AF"/>
    <w:rsid w:val="00BC6C33"/>
    <w:rsid w:val="00BC6DC8"/>
    <w:rsid w:val="00BC72FD"/>
    <w:rsid w:val="00BC7734"/>
    <w:rsid w:val="00BC7E96"/>
    <w:rsid w:val="00BD00BD"/>
    <w:rsid w:val="00BD0FB5"/>
    <w:rsid w:val="00BD17F5"/>
    <w:rsid w:val="00BD282D"/>
    <w:rsid w:val="00BD28EC"/>
    <w:rsid w:val="00BD5208"/>
    <w:rsid w:val="00BD54E9"/>
    <w:rsid w:val="00BD58B6"/>
    <w:rsid w:val="00BD5ADB"/>
    <w:rsid w:val="00BD5D88"/>
    <w:rsid w:val="00BD6A3B"/>
    <w:rsid w:val="00BD6C5A"/>
    <w:rsid w:val="00BD7E19"/>
    <w:rsid w:val="00BE0680"/>
    <w:rsid w:val="00BE0FE6"/>
    <w:rsid w:val="00BE11DC"/>
    <w:rsid w:val="00BE15A3"/>
    <w:rsid w:val="00BE1974"/>
    <w:rsid w:val="00BE1EE4"/>
    <w:rsid w:val="00BE3767"/>
    <w:rsid w:val="00BE3B85"/>
    <w:rsid w:val="00BE5407"/>
    <w:rsid w:val="00BE5457"/>
    <w:rsid w:val="00BE569B"/>
    <w:rsid w:val="00BE6227"/>
    <w:rsid w:val="00BE6461"/>
    <w:rsid w:val="00BE6E3D"/>
    <w:rsid w:val="00BE7C30"/>
    <w:rsid w:val="00BF178C"/>
    <w:rsid w:val="00BF1A51"/>
    <w:rsid w:val="00BF2927"/>
    <w:rsid w:val="00BF2D2A"/>
    <w:rsid w:val="00BF33BC"/>
    <w:rsid w:val="00BF35C6"/>
    <w:rsid w:val="00BF3DCB"/>
    <w:rsid w:val="00BF5021"/>
    <w:rsid w:val="00BF5173"/>
    <w:rsid w:val="00BF5E4B"/>
    <w:rsid w:val="00BF5F32"/>
    <w:rsid w:val="00BF751F"/>
    <w:rsid w:val="00BF7658"/>
    <w:rsid w:val="00BF7C74"/>
    <w:rsid w:val="00BF7F8C"/>
    <w:rsid w:val="00C005BA"/>
    <w:rsid w:val="00C00AE5"/>
    <w:rsid w:val="00C0139C"/>
    <w:rsid w:val="00C01F29"/>
    <w:rsid w:val="00C02689"/>
    <w:rsid w:val="00C02BA7"/>
    <w:rsid w:val="00C04760"/>
    <w:rsid w:val="00C077B2"/>
    <w:rsid w:val="00C07EEB"/>
    <w:rsid w:val="00C10254"/>
    <w:rsid w:val="00C108B6"/>
    <w:rsid w:val="00C11385"/>
    <w:rsid w:val="00C118A2"/>
    <w:rsid w:val="00C12157"/>
    <w:rsid w:val="00C1219A"/>
    <w:rsid w:val="00C12209"/>
    <w:rsid w:val="00C128E8"/>
    <w:rsid w:val="00C12D45"/>
    <w:rsid w:val="00C1356A"/>
    <w:rsid w:val="00C14201"/>
    <w:rsid w:val="00C14218"/>
    <w:rsid w:val="00C1426A"/>
    <w:rsid w:val="00C14B5D"/>
    <w:rsid w:val="00C172D8"/>
    <w:rsid w:val="00C2010E"/>
    <w:rsid w:val="00C20BC8"/>
    <w:rsid w:val="00C20E36"/>
    <w:rsid w:val="00C2118B"/>
    <w:rsid w:val="00C21B44"/>
    <w:rsid w:val="00C21E99"/>
    <w:rsid w:val="00C233C5"/>
    <w:rsid w:val="00C2357C"/>
    <w:rsid w:val="00C23648"/>
    <w:rsid w:val="00C245BC"/>
    <w:rsid w:val="00C263A8"/>
    <w:rsid w:val="00C2660B"/>
    <w:rsid w:val="00C26CFB"/>
    <w:rsid w:val="00C26DF5"/>
    <w:rsid w:val="00C26E49"/>
    <w:rsid w:val="00C2733A"/>
    <w:rsid w:val="00C30144"/>
    <w:rsid w:val="00C304AF"/>
    <w:rsid w:val="00C31E8A"/>
    <w:rsid w:val="00C3497E"/>
    <w:rsid w:val="00C34AC0"/>
    <w:rsid w:val="00C34F7A"/>
    <w:rsid w:val="00C37DAE"/>
    <w:rsid w:val="00C409D5"/>
    <w:rsid w:val="00C40F20"/>
    <w:rsid w:val="00C41B3F"/>
    <w:rsid w:val="00C42766"/>
    <w:rsid w:val="00C42946"/>
    <w:rsid w:val="00C42B29"/>
    <w:rsid w:val="00C443FD"/>
    <w:rsid w:val="00C4562B"/>
    <w:rsid w:val="00C45BFF"/>
    <w:rsid w:val="00C45E54"/>
    <w:rsid w:val="00C461B9"/>
    <w:rsid w:val="00C461BB"/>
    <w:rsid w:val="00C462CC"/>
    <w:rsid w:val="00C46BB6"/>
    <w:rsid w:val="00C46D83"/>
    <w:rsid w:val="00C477B6"/>
    <w:rsid w:val="00C51150"/>
    <w:rsid w:val="00C51FA2"/>
    <w:rsid w:val="00C526A7"/>
    <w:rsid w:val="00C54147"/>
    <w:rsid w:val="00C549A8"/>
    <w:rsid w:val="00C54B9C"/>
    <w:rsid w:val="00C557C0"/>
    <w:rsid w:val="00C557EB"/>
    <w:rsid w:val="00C5754C"/>
    <w:rsid w:val="00C57868"/>
    <w:rsid w:val="00C57B8F"/>
    <w:rsid w:val="00C57C73"/>
    <w:rsid w:val="00C57E80"/>
    <w:rsid w:val="00C60D05"/>
    <w:rsid w:val="00C622EF"/>
    <w:rsid w:val="00C62FDD"/>
    <w:rsid w:val="00C6364D"/>
    <w:rsid w:val="00C63B7E"/>
    <w:rsid w:val="00C64A33"/>
    <w:rsid w:val="00C64E17"/>
    <w:rsid w:val="00C65218"/>
    <w:rsid w:val="00C65590"/>
    <w:rsid w:val="00C65DF5"/>
    <w:rsid w:val="00C6727E"/>
    <w:rsid w:val="00C704F4"/>
    <w:rsid w:val="00C70CF4"/>
    <w:rsid w:val="00C712C9"/>
    <w:rsid w:val="00C71CFE"/>
    <w:rsid w:val="00C71D75"/>
    <w:rsid w:val="00C72547"/>
    <w:rsid w:val="00C7286B"/>
    <w:rsid w:val="00C728D0"/>
    <w:rsid w:val="00C73B51"/>
    <w:rsid w:val="00C73E28"/>
    <w:rsid w:val="00C7486C"/>
    <w:rsid w:val="00C752FA"/>
    <w:rsid w:val="00C7559F"/>
    <w:rsid w:val="00C75D80"/>
    <w:rsid w:val="00C76551"/>
    <w:rsid w:val="00C76BA2"/>
    <w:rsid w:val="00C76ECD"/>
    <w:rsid w:val="00C773BB"/>
    <w:rsid w:val="00C773F3"/>
    <w:rsid w:val="00C80101"/>
    <w:rsid w:val="00C8071B"/>
    <w:rsid w:val="00C81087"/>
    <w:rsid w:val="00C8262D"/>
    <w:rsid w:val="00C82A3D"/>
    <w:rsid w:val="00C835C8"/>
    <w:rsid w:val="00C83CD0"/>
    <w:rsid w:val="00C8417D"/>
    <w:rsid w:val="00C842B1"/>
    <w:rsid w:val="00C8438F"/>
    <w:rsid w:val="00C843D1"/>
    <w:rsid w:val="00C8489A"/>
    <w:rsid w:val="00C84905"/>
    <w:rsid w:val="00C85A91"/>
    <w:rsid w:val="00C86D5D"/>
    <w:rsid w:val="00C90029"/>
    <w:rsid w:val="00C90BC3"/>
    <w:rsid w:val="00C92053"/>
    <w:rsid w:val="00C9253C"/>
    <w:rsid w:val="00C929D5"/>
    <w:rsid w:val="00C92CEB"/>
    <w:rsid w:val="00C93A46"/>
    <w:rsid w:val="00C94224"/>
    <w:rsid w:val="00C94C71"/>
    <w:rsid w:val="00C95EE9"/>
    <w:rsid w:val="00C95F23"/>
    <w:rsid w:val="00C96AF0"/>
    <w:rsid w:val="00C96ECC"/>
    <w:rsid w:val="00C97C69"/>
    <w:rsid w:val="00CA0765"/>
    <w:rsid w:val="00CA0844"/>
    <w:rsid w:val="00CA1987"/>
    <w:rsid w:val="00CA3B80"/>
    <w:rsid w:val="00CA655A"/>
    <w:rsid w:val="00CA718C"/>
    <w:rsid w:val="00CB03B3"/>
    <w:rsid w:val="00CB0B4B"/>
    <w:rsid w:val="00CB1AAA"/>
    <w:rsid w:val="00CB1D60"/>
    <w:rsid w:val="00CB1E0A"/>
    <w:rsid w:val="00CB543B"/>
    <w:rsid w:val="00CB5489"/>
    <w:rsid w:val="00CB6A84"/>
    <w:rsid w:val="00CB6B47"/>
    <w:rsid w:val="00CB6D51"/>
    <w:rsid w:val="00CB7047"/>
    <w:rsid w:val="00CB7933"/>
    <w:rsid w:val="00CC091F"/>
    <w:rsid w:val="00CC0BA7"/>
    <w:rsid w:val="00CC0CF3"/>
    <w:rsid w:val="00CC1FC9"/>
    <w:rsid w:val="00CC3583"/>
    <w:rsid w:val="00CC43F7"/>
    <w:rsid w:val="00CC6581"/>
    <w:rsid w:val="00CC7411"/>
    <w:rsid w:val="00CC7CF1"/>
    <w:rsid w:val="00CC7EF8"/>
    <w:rsid w:val="00CD0746"/>
    <w:rsid w:val="00CD16EB"/>
    <w:rsid w:val="00CD20B8"/>
    <w:rsid w:val="00CD2254"/>
    <w:rsid w:val="00CD35D6"/>
    <w:rsid w:val="00CD4411"/>
    <w:rsid w:val="00CD5CBB"/>
    <w:rsid w:val="00CD65B4"/>
    <w:rsid w:val="00CD6C97"/>
    <w:rsid w:val="00CD70E0"/>
    <w:rsid w:val="00CD7529"/>
    <w:rsid w:val="00CD7A47"/>
    <w:rsid w:val="00CD7D29"/>
    <w:rsid w:val="00CE3581"/>
    <w:rsid w:val="00CE3B50"/>
    <w:rsid w:val="00CE4410"/>
    <w:rsid w:val="00CE44AF"/>
    <w:rsid w:val="00CE4BD3"/>
    <w:rsid w:val="00CE631D"/>
    <w:rsid w:val="00CF02D1"/>
    <w:rsid w:val="00CF1254"/>
    <w:rsid w:val="00CF12FF"/>
    <w:rsid w:val="00CF2003"/>
    <w:rsid w:val="00CF31CD"/>
    <w:rsid w:val="00CF364D"/>
    <w:rsid w:val="00CF4637"/>
    <w:rsid w:val="00CF476C"/>
    <w:rsid w:val="00CF502B"/>
    <w:rsid w:val="00CF51EA"/>
    <w:rsid w:val="00CF672A"/>
    <w:rsid w:val="00CF67AF"/>
    <w:rsid w:val="00CF6830"/>
    <w:rsid w:val="00CF6A2D"/>
    <w:rsid w:val="00CF6B00"/>
    <w:rsid w:val="00CF6DE4"/>
    <w:rsid w:val="00CF7A90"/>
    <w:rsid w:val="00D01623"/>
    <w:rsid w:val="00D0189C"/>
    <w:rsid w:val="00D02E3D"/>
    <w:rsid w:val="00D02EF9"/>
    <w:rsid w:val="00D03010"/>
    <w:rsid w:val="00D049C6"/>
    <w:rsid w:val="00D04A5C"/>
    <w:rsid w:val="00D04CB2"/>
    <w:rsid w:val="00D05323"/>
    <w:rsid w:val="00D0562D"/>
    <w:rsid w:val="00D06FEC"/>
    <w:rsid w:val="00D07193"/>
    <w:rsid w:val="00D1002B"/>
    <w:rsid w:val="00D10E8E"/>
    <w:rsid w:val="00D11A82"/>
    <w:rsid w:val="00D11A8B"/>
    <w:rsid w:val="00D11B01"/>
    <w:rsid w:val="00D123CE"/>
    <w:rsid w:val="00D124FB"/>
    <w:rsid w:val="00D12BDA"/>
    <w:rsid w:val="00D12E44"/>
    <w:rsid w:val="00D13BBA"/>
    <w:rsid w:val="00D13EC9"/>
    <w:rsid w:val="00D14C5A"/>
    <w:rsid w:val="00D16554"/>
    <w:rsid w:val="00D17359"/>
    <w:rsid w:val="00D17A28"/>
    <w:rsid w:val="00D17EFC"/>
    <w:rsid w:val="00D204D8"/>
    <w:rsid w:val="00D23023"/>
    <w:rsid w:val="00D23239"/>
    <w:rsid w:val="00D23613"/>
    <w:rsid w:val="00D239E2"/>
    <w:rsid w:val="00D23A47"/>
    <w:rsid w:val="00D24DC8"/>
    <w:rsid w:val="00D24E9E"/>
    <w:rsid w:val="00D25B15"/>
    <w:rsid w:val="00D261AA"/>
    <w:rsid w:val="00D26728"/>
    <w:rsid w:val="00D26A9D"/>
    <w:rsid w:val="00D26F31"/>
    <w:rsid w:val="00D312FB"/>
    <w:rsid w:val="00D318C7"/>
    <w:rsid w:val="00D321AD"/>
    <w:rsid w:val="00D3247E"/>
    <w:rsid w:val="00D32B06"/>
    <w:rsid w:val="00D333BE"/>
    <w:rsid w:val="00D33C3F"/>
    <w:rsid w:val="00D345F3"/>
    <w:rsid w:val="00D34632"/>
    <w:rsid w:val="00D34DE0"/>
    <w:rsid w:val="00D41303"/>
    <w:rsid w:val="00D42A87"/>
    <w:rsid w:val="00D43611"/>
    <w:rsid w:val="00D43B10"/>
    <w:rsid w:val="00D44E80"/>
    <w:rsid w:val="00D45E11"/>
    <w:rsid w:val="00D473E5"/>
    <w:rsid w:val="00D47552"/>
    <w:rsid w:val="00D5226B"/>
    <w:rsid w:val="00D52596"/>
    <w:rsid w:val="00D543D8"/>
    <w:rsid w:val="00D54BB7"/>
    <w:rsid w:val="00D56EBD"/>
    <w:rsid w:val="00D6195E"/>
    <w:rsid w:val="00D62ED3"/>
    <w:rsid w:val="00D630DC"/>
    <w:rsid w:val="00D631B6"/>
    <w:rsid w:val="00D63575"/>
    <w:rsid w:val="00D63686"/>
    <w:rsid w:val="00D64759"/>
    <w:rsid w:val="00D6479F"/>
    <w:rsid w:val="00D64E21"/>
    <w:rsid w:val="00D657AA"/>
    <w:rsid w:val="00D65ED2"/>
    <w:rsid w:val="00D66471"/>
    <w:rsid w:val="00D67253"/>
    <w:rsid w:val="00D674E0"/>
    <w:rsid w:val="00D67522"/>
    <w:rsid w:val="00D6764F"/>
    <w:rsid w:val="00D70323"/>
    <w:rsid w:val="00D70FD8"/>
    <w:rsid w:val="00D71095"/>
    <w:rsid w:val="00D733AC"/>
    <w:rsid w:val="00D733CB"/>
    <w:rsid w:val="00D73BB6"/>
    <w:rsid w:val="00D73C2F"/>
    <w:rsid w:val="00D74165"/>
    <w:rsid w:val="00D746B1"/>
    <w:rsid w:val="00D74AE7"/>
    <w:rsid w:val="00D74C8E"/>
    <w:rsid w:val="00D76844"/>
    <w:rsid w:val="00D76C4A"/>
    <w:rsid w:val="00D7771F"/>
    <w:rsid w:val="00D7781E"/>
    <w:rsid w:val="00D8007A"/>
    <w:rsid w:val="00D80F8C"/>
    <w:rsid w:val="00D817F9"/>
    <w:rsid w:val="00D81E99"/>
    <w:rsid w:val="00D8222D"/>
    <w:rsid w:val="00D82240"/>
    <w:rsid w:val="00D8378C"/>
    <w:rsid w:val="00D83A73"/>
    <w:rsid w:val="00D84A7B"/>
    <w:rsid w:val="00D8632F"/>
    <w:rsid w:val="00D86737"/>
    <w:rsid w:val="00D87791"/>
    <w:rsid w:val="00D90726"/>
    <w:rsid w:val="00D92936"/>
    <w:rsid w:val="00D92AB4"/>
    <w:rsid w:val="00D9313C"/>
    <w:rsid w:val="00D93EDD"/>
    <w:rsid w:val="00D945B1"/>
    <w:rsid w:val="00D9494E"/>
    <w:rsid w:val="00D94E06"/>
    <w:rsid w:val="00D95304"/>
    <w:rsid w:val="00D953A0"/>
    <w:rsid w:val="00D95671"/>
    <w:rsid w:val="00D96124"/>
    <w:rsid w:val="00D966A3"/>
    <w:rsid w:val="00D96993"/>
    <w:rsid w:val="00D97F70"/>
    <w:rsid w:val="00DA07FA"/>
    <w:rsid w:val="00DA21C9"/>
    <w:rsid w:val="00DA350B"/>
    <w:rsid w:val="00DA4694"/>
    <w:rsid w:val="00DA5A9D"/>
    <w:rsid w:val="00DA5E41"/>
    <w:rsid w:val="00DB0744"/>
    <w:rsid w:val="00DB1976"/>
    <w:rsid w:val="00DB2EF2"/>
    <w:rsid w:val="00DB35BB"/>
    <w:rsid w:val="00DB3D96"/>
    <w:rsid w:val="00DB4344"/>
    <w:rsid w:val="00DB67F2"/>
    <w:rsid w:val="00DB6AD1"/>
    <w:rsid w:val="00DB6D60"/>
    <w:rsid w:val="00DB7D82"/>
    <w:rsid w:val="00DC00DE"/>
    <w:rsid w:val="00DC2F79"/>
    <w:rsid w:val="00DC2F9E"/>
    <w:rsid w:val="00DC3DB6"/>
    <w:rsid w:val="00DC3F5B"/>
    <w:rsid w:val="00DC5494"/>
    <w:rsid w:val="00DC56ED"/>
    <w:rsid w:val="00DC5AA3"/>
    <w:rsid w:val="00DC5CF9"/>
    <w:rsid w:val="00DC7091"/>
    <w:rsid w:val="00DD02D9"/>
    <w:rsid w:val="00DD07B4"/>
    <w:rsid w:val="00DD0D31"/>
    <w:rsid w:val="00DD1C2A"/>
    <w:rsid w:val="00DD21F3"/>
    <w:rsid w:val="00DD3188"/>
    <w:rsid w:val="00DD39A4"/>
    <w:rsid w:val="00DD3F96"/>
    <w:rsid w:val="00DD4051"/>
    <w:rsid w:val="00DD46D8"/>
    <w:rsid w:val="00DD54C5"/>
    <w:rsid w:val="00DD5D1C"/>
    <w:rsid w:val="00DD5DED"/>
    <w:rsid w:val="00DD6460"/>
    <w:rsid w:val="00DD66AF"/>
    <w:rsid w:val="00DD6A70"/>
    <w:rsid w:val="00DD710D"/>
    <w:rsid w:val="00DD75B1"/>
    <w:rsid w:val="00DE00AB"/>
    <w:rsid w:val="00DE02C0"/>
    <w:rsid w:val="00DE0748"/>
    <w:rsid w:val="00DE08E1"/>
    <w:rsid w:val="00DE13F4"/>
    <w:rsid w:val="00DE141E"/>
    <w:rsid w:val="00DE2B0B"/>
    <w:rsid w:val="00DE3279"/>
    <w:rsid w:val="00DE44DA"/>
    <w:rsid w:val="00DE47E7"/>
    <w:rsid w:val="00DE4DF5"/>
    <w:rsid w:val="00DE5ABB"/>
    <w:rsid w:val="00DE5BA8"/>
    <w:rsid w:val="00DF09A4"/>
    <w:rsid w:val="00DF1988"/>
    <w:rsid w:val="00DF19E0"/>
    <w:rsid w:val="00DF237F"/>
    <w:rsid w:val="00DF23DF"/>
    <w:rsid w:val="00DF3720"/>
    <w:rsid w:val="00DF38B1"/>
    <w:rsid w:val="00DF51D2"/>
    <w:rsid w:val="00DF5433"/>
    <w:rsid w:val="00DF6BE9"/>
    <w:rsid w:val="00DF74CF"/>
    <w:rsid w:val="00DF7C65"/>
    <w:rsid w:val="00E01845"/>
    <w:rsid w:val="00E01E0B"/>
    <w:rsid w:val="00E02632"/>
    <w:rsid w:val="00E02B28"/>
    <w:rsid w:val="00E02DD9"/>
    <w:rsid w:val="00E02F83"/>
    <w:rsid w:val="00E0317B"/>
    <w:rsid w:val="00E03519"/>
    <w:rsid w:val="00E04639"/>
    <w:rsid w:val="00E04A8F"/>
    <w:rsid w:val="00E065F2"/>
    <w:rsid w:val="00E0704E"/>
    <w:rsid w:val="00E0798C"/>
    <w:rsid w:val="00E07D68"/>
    <w:rsid w:val="00E10C6B"/>
    <w:rsid w:val="00E14C05"/>
    <w:rsid w:val="00E14D7D"/>
    <w:rsid w:val="00E15113"/>
    <w:rsid w:val="00E174D6"/>
    <w:rsid w:val="00E17667"/>
    <w:rsid w:val="00E206AD"/>
    <w:rsid w:val="00E20B90"/>
    <w:rsid w:val="00E229F2"/>
    <w:rsid w:val="00E22FB2"/>
    <w:rsid w:val="00E2320C"/>
    <w:rsid w:val="00E23524"/>
    <w:rsid w:val="00E23721"/>
    <w:rsid w:val="00E25485"/>
    <w:rsid w:val="00E25605"/>
    <w:rsid w:val="00E25886"/>
    <w:rsid w:val="00E2633E"/>
    <w:rsid w:val="00E26EA9"/>
    <w:rsid w:val="00E278F9"/>
    <w:rsid w:val="00E30080"/>
    <w:rsid w:val="00E3045B"/>
    <w:rsid w:val="00E3148E"/>
    <w:rsid w:val="00E31760"/>
    <w:rsid w:val="00E31843"/>
    <w:rsid w:val="00E319CF"/>
    <w:rsid w:val="00E31C6D"/>
    <w:rsid w:val="00E3214C"/>
    <w:rsid w:val="00E32414"/>
    <w:rsid w:val="00E33290"/>
    <w:rsid w:val="00E33B73"/>
    <w:rsid w:val="00E3426F"/>
    <w:rsid w:val="00E344CA"/>
    <w:rsid w:val="00E348E4"/>
    <w:rsid w:val="00E3578B"/>
    <w:rsid w:val="00E358DA"/>
    <w:rsid w:val="00E35E7D"/>
    <w:rsid w:val="00E365DC"/>
    <w:rsid w:val="00E3731D"/>
    <w:rsid w:val="00E3776D"/>
    <w:rsid w:val="00E379BF"/>
    <w:rsid w:val="00E40F13"/>
    <w:rsid w:val="00E42C67"/>
    <w:rsid w:val="00E43F1D"/>
    <w:rsid w:val="00E4404A"/>
    <w:rsid w:val="00E44294"/>
    <w:rsid w:val="00E4567F"/>
    <w:rsid w:val="00E45AE8"/>
    <w:rsid w:val="00E45B07"/>
    <w:rsid w:val="00E45B97"/>
    <w:rsid w:val="00E46291"/>
    <w:rsid w:val="00E46827"/>
    <w:rsid w:val="00E47A17"/>
    <w:rsid w:val="00E52BB8"/>
    <w:rsid w:val="00E52C5B"/>
    <w:rsid w:val="00E54210"/>
    <w:rsid w:val="00E54C24"/>
    <w:rsid w:val="00E55022"/>
    <w:rsid w:val="00E55626"/>
    <w:rsid w:val="00E5632F"/>
    <w:rsid w:val="00E565AC"/>
    <w:rsid w:val="00E5799D"/>
    <w:rsid w:val="00E57B86"/>
    <w:rsid w:val="00E603E5"/>
    <w:rsid w:val="00E61686"/>
    <w:rsid w:val="00E62006"/>
    <w:rsid w:val="00E621FB"/>
    <w:rsid w:val="00E6256B"/>
    <w:rsid w:val="00E62B82"/>
    <w:rsid w:val="00E62FB7"/>
    <w:rsid w:val="00E63179"/>
    <w:rsid w:val="00E63B15"/>
    <w:rsid w:val="00E6470D"/>
    <w:rsid w:val="00E648E6"/>
    <w:rsid w:val="00E64DD1"/>
    <w:rsid w:val="00E650B8"/>
    <w:rsid w:val="00E65965"/>
    <w:rsid w:val="00E6626F"/>
    <w:rsid w:val="00E67AB8"/>
    <w:rsid w:val="00E67B4C"/>
    <w:rsid w:val="00E67BC0"/>
    <w:rsid w:val="00E67CC1"/>
    <w:rsid w:val="00E67CEC"/>
    <w:rsid w:val="00E7035A"/>
    <w:rsid w:val="00E70602"/>
    <w:rsid w:val="00E7089C"/>
    <w:rsid w:val="00E7122B"/>
    <w:rsid w:val="00E724CE"/>
    <w:rsid w:val="00E72963"/>
    <w:rsid w:val="00E739D1"/>
    <w:rsid w:val="00E73CAF"/>
    <w:rsid w:val="00E76756"/>
    <w:rsid w:val="00E76CCF"/>
    <w:rsid w:val="00E76D80"/>
    <w:rsid w:val="00E77E9F"/>
    <w:rsid w:val="00E8042D"/>
    <w:rsid w:val="00E80544"/>
    <w:rsid w:val="00E81765"/>
    <w:rsid w:val="00E82C7D"/>
    <w:rsid w:val="00E8337B"/>
    <w:rsid w:val="00E8344F"/>
    <w:rsid w:val="00E84C99"/>
    <w:rsid w:val="00E84CCF"/>
    <w:rsid w:val="00E855BF"/>
    <w:rsid w:val="00E85926"/>
    <w:rsid w:val="00E86716"/>
    <w:rsid w:val="00E8724A"/>
    <w:rsid w:val="00E8764C"/>
    <w:rsid w:val="00E913E9"/>
    <w:rsid w:val="00E9156B"/>
    <w:rsid w:val="00E9258A"/>
    <w:rsid w:val="00E925FE"/>
    <w:rsid w:val="00E928A3"/>
    <w:rsid w:val="00E92D43"/>
    <w:rsid w:val="00E92E04"/>
    <w:rsid w:val="00E92EE3"/>
    <w:rsid w:val="00E93DB7"/>
    <w:rsid w:val="00E945A4"/>
    <w:rsid w:val="00E97003"/>
    <w:rsid w:val="00E9714D"/>
    <w:rsid w:val="00E979D8"/>
    <w:rsid w:val="00EA0B6E"/>
    <w:rsid w:val="00EA0E41"/>
    <w:rsid w:val="00EA2740"/>
    <w:rsid w:val="00EA3471"/>
    <w:rsid w:val="00EA4B4F"/>
    <w:rsid w:val="00EA5886"/>
    <w:rsid w:val="00EA5D00"/>
    <w:rsid w:val="00EA66D3"/>
    <w:rsid w:val="00EA6B63"/>
    <w:rsid w:val="00EA78DE"/>
    <w:rsid w:val="00EB02D2"/>
    <w:rsid w:val="00EB06FC"/>
    <w:rsid w:val="00EB1307"/>
    <w:rsid w:val="00EB1559"/>
    <w:rsid w:val="00EB19C8"/>
    <w:rsid w:val="00EB22A4"/>
    <w:rsid w:val="00EB46CE"/>
    <w:rsid w:val="00EB6C19"/>
    <w:rsid w:val="00EB6F8F"/>
    <w:rsid w:val="00EB7134"/>
    <w:rsid w:val="00EB79B3"/>
    <w:rsid w:val="00EB7E35"/>
    <w:rsid w:val="00EC0233"/>
    <w:rsid w:val="00EC0E08"/>
    <w:rsid w:val="00EC1654"/>
    <w:rsid w:val="00EC16BD"/>
    <w:rsid w:val="00EC17A7"/>
    <w:rsid w:val="00EC3724"/>
    <w:rsid w:val="00EC3804"/>
    <w:rsid w:val="00EC3B43"/>
    <w:rsid w:val="00EC46D8"/>
    <w:rsid w:val="00EC5C53"/>
    <w:rsid w:val="00EC60E5"/>
    <w:rsid w:val="00EC796F"/>
    <w:rsid w:val="00EC7C5B"/>
    <w:rsid w:val="00ED08C4"/>
    <w:rsid w:val="00ED1BAB"/>
    <w:rsid w:val="00ED1DC6"/>
    <w:rsid w:val="00ED3A4C"/>
    <w:rsid w:val="00ED3C23"/>
    <w:rsid w:val="00ED5A96"/>
    <w:rsid w:val="00ED6248"/>
    <w:rsid w:val="00ED6650"/>
    <w:rsid w:val="00ED7EFF"/>
    <w:rsid w:val="00EE07E7"/>
    <w:rsid w:val="00EE3428"/>
    <w:rsid w:val="00EE3FE1"/>
    <w:rsid w:val="00EE401D"/>
    <w:rsid w:val="00EE42C3"/>
    <w:rsid w:val="00EE459B"/>
    <w:rsid w:val="00EE4910"/>
    <w:rsid w:val="00EE4B3F"/>
    <w:rsid w:val="00EE5066"/>
    <w:rsid w:val="00EE5592"/>
    <w:rsid w:val="00EE6650"/>
    <w:rsid w:val="00EE6C0F"/>
    <w:rsid w:val="00EE6D5B"/>
    <w:rsid w:val="00EE784F"/>
    <w:rsid w:val="00EF125E"/>
    <w:rsid w:val="00EF2C71"/>
    <w:rsid w:val="00EF2EA6"/>
    <w:rsid w:val="00EF38F2"/>
    <w:rsid w:val="00EF3A02"/>
    <w:rsid w:val="00EF4FE3"/>
    <w:rsid w:val="00EF50E7"/>
    <w:rsid w:val="00EF53AB"/>
    <w:rsid w:val="00EF5629"/>
    <w:rsid w:val="00EF5926"/>
    <w:rsid w:val="00EF6B54"/>
    <w:rsid w:val="00EF76AE"/>
    <w:rsid w:val="00EF7C10"/>
    <w:rsid w:val="00F00175"/>
    <w:rsid w:val="00F00D6A"/>
    <w:rsid w:val="00F01C6B"/>
    <w:rsid w:val="00F01F67"/>
    <w:rsid w:val="00F028E5"/>
    <w:rsid w:val="00F03ED4"/>
    <w:rsid w:val="00F04142"/>
    <w:rsid w:val="00F05091"/>
    <w:rsid w:val="00F052D7"/>
    <w:rsid w:val="00F0619A"/>
    <w:rsid w:val="00F06ABD"/>
    <w:rsid w:val="00F0739C"/>
    <w:rsid w:val="00F075AB"/>
    <w:rsid w:val="00F079C7"/>
    <w:rsid w:val="00F07DC2"/>
    <w:rsid w:val="00F07EFB"/>
    <w:rsid w:val="00F101A3"/>
    <w:rsid w:val="00F11E08"/>
    <w:rsid w:val="00F13944"/>
    <w:rsid w:val="00F17078"/>
    <w:rsid w:val="00F173E6"/>
    <w:rsid w:val="00F17EFE"/>
    <w:rsid w:val="00F23195"/>
    <w:rsid w:val="00F2425F"/>
    <w:rsid w:val="00F245A6"/>
    <w:rsid w:val="00F259D4"/>
    <w:rsid w:val="00F26375"/>
    <w:rsid w:val="00F26900"/>
    <w:rsid w:val="00F27369"/>
    <w:rsid w:val="00F275C3"/>
    <w:rsid w:val="00F30114"/>
    <w:rsid w:val="00F305B4"/>
    <w:rsid w:val="00F308D8"/>
    <w:rsid w:val="00F334B1"/>
    <w:rsid w:val="00F33BBD"/>
    <w:rsid w:val="00F33BC7"/>
    <w:rsid w:val="00F348BC"/>
    <w:rsid w:val="00F34DDA"/>
    <w:rsid w:val="00F3504C"/>
    <w:rsid w:val="00F35207"/>
    <w:rsid w:val="00F36A47"/>
    <w:rsid w:val="00F420BD"/>
    <w:rsid w:val="00F42485"/>
    <w:rsid w:val="00F43304"/>
    <w:rsid w:val="00F44265"/>
    <w:rsid w:val="00F44ADE"/>
    <w:rsid w:val="00F45377"/>
    <w:rsid w:val="00F456F8"/>
    <w:rsid w:val="00F45715"/>
    <w:rsid w:val="00F46B57"/>
    <w:rsid w:val="00F46D82"/>
    <w:rsid w:val="00F50206"/>
    <w:rsid w:val="00F50687"/>
    <w:rsid w:val="00F517E9"/>
    <w:rsid w:val="00F51D94"/>
    <w:rsid w:val="00F53A5B"/>
    <w:rsid w:val="00F53D23"/>
    <w:rsid w:val="00F53EAE"/>
    <w:rsid w:val="00F54AFA"/>
    <w:rsid w:val="00F57352"/>
    <w:rsid w:val="00F57DC0"/>
    <w:rsid w:val="00F603D9"/>
    <w:rsid w:val="00F607E0"/>
    <w:rsid w:val="00F61190"/>
    <w:rsid w:val="00F61251"/>
    <w:rsid w:val="00F61551"/>
    <w:rsid w:val="00F62CD3"/>
    <w:rsid w:val="00F62DE4"/>
    <w:rsid w:val="00F638A3"/>
    <w:rsid w:val="00F64297"/>
    <w:rsid w:val="00F65886"/>
    <w:rsid w:val="00F65A8C"/>
    <w:rsid w:val="00F65E79"/>
    <w:rsid w:val="00F66A32"/>
    <w:rsid w:val="00F66A76"/>
    <w:rsid w:val="00F675A9"/>
    <w:rsid w:val="00F67931"/>
    <w:rsid w:val="00F67D5A"/>
    <w:rsid w:val="00F7107C"/>
    <w:rsid w:val="00F7143A"/>
    <w:rsid w:val="00F716B0"/>
    <w:rsid w:val="00F73249"/>
    <w:rsid w:val="00F73A5C"/>
    <w:rsid w:val="00F755D5"/>
    <w:rsid w:val="00F758B8"/>
    <w:rsid w:val="00F75CB2"/>
    <w:rsid w:val="00F7619C"/>
    <w:rsid w:val="00F76278"/>
    <w:rsid w:val="00F76756"/>
    <w:rsid w:val="00F768FC"/>
    <w:rsid w:val="00F76D26"/>
    <w:rsid w:val="00F76DF2"/>
    <w:rsid w:val="00F76F03"/>
    <w:rsid w:val="00F76F33"/>
    <w:rsid w:val="00F77451"/>
    <w:rsid w:val="00F77DA4"/>
    <w:rsid w:val="00F8046B"/>
    <w:rsid w:val="00F80884"/>
    <w:rsid w:val="00F812D3"/>
    <w:rsid w:val="00F8136C"/>
    <w:rsid w:val="00F829A9"/>
    <w:rsid w:val="00F82ACB"/>
    <w:rsid w:val="00F82F07"/>
    <w:rsid w:val="00F85238"/>
    <w:rsid w:val="00F8577E"/>
    <w:rsid w:val="00F86106"/>
    <w:rsid w:val="00F861A0"/>
    <w:rsid w:val="00F90240"/>
    <w:rsid w:val="00F9042A"/>
    <w:rsid w:val="00F90E6B"/>
    <w:rsid w:val="00F910B0"/>
    <w:rsid w:val="00F9149E"/>
    <w:rsid w:val="00F9413C"/>
    <w:rsid w:val="00F9432B"/>
    <w:rsid w:val="00F953E6"/>
    <w:rsid w:val="00F95650"/>
    <w:rsid w:val="00F96881"/>
    <w:rsid w:val="00F96F1D"/>
    <w:rsid w:val="00F97C28"/>
    <w:rsid w:val="00FA07FF"/>
    <w:rsid w:val="00FA0DCE"/>
    <w:rsid w:val="00FA0F77"/>
    <w:rsid w:val="00FA130C"/>
    <w:rsid w:val="00FA1687"/>
    <w:rsid w:val="00FA18C8"/>
    <w:rsid w:val="00FA1B50"/>
    <w:rsid w:val="00FA1C1C"/>
    <w:rsid w:val="00FA2AEB"/>
    <w:rsid w:val="00FA33BD"/>
    <w:rsid w:val="00FA34F3"/>
    <w:rsid w:val="00FA4145"/>
    <w:rsid w:val="00FA4A18"/>
    <w:rsid w:val="00FA52EC"/>
    <w:rsid w:val="00FA59E2"/>
    <w:rsid w:val="00FA647B"/>
    <w:rsid w:val="00FA6C4C"/>
    <w:rsid w:val="00FA7AAD"/>
    <w:rsid w:val="00FB02A9"/>
    <w:rsid w:val="00FB0BBA"/>
    <w:rsid w:val="00FB3453"/>
    <w:rsid w:val="00FB3535"/>
    <w:rsid w:val="00FB42B1"/>
    <w:rsid w:val="00FB4397"/>
    <w:rsid w:val="00FB4E66"/>
    <w:rsid w:val="00FB68E6"/>
    <w:rsid w:val="00FB7570"/>
    <w:rsid w:val="00FB7932"/>
    <w:rsid w:val="00FB7ED9"/>
    <w:rsid w:val="00FC1AF0"/>
    <w:rsid w:val="00FC251F"/>
    <w:rsid w:val="00FC2C14"/>
    <w:rsid w:val="00FC2C34"/>
    <w:rsid w:val="00FC373E"/>
    <w:rsid w:val="00FC4DD7"/>
    <w:rsid w:val="00FC5937"/>
    <w:rsid w:val="00FC5C37"/>
    <w:rsid w:val="00FC6495"/>
    <w:rsid w:val="00FC6C04"/>
    <w:rsid w:val="00FC79C0"/>
    <w:rsid w:val="00FD0466"/>
    <w:rsid w:val="00FD325F"/>
    <w:rsid w:val="00FD3C1B"/>
    <w:rsid w:val="00FD3E25"/>
    <w:rsid w:val="00FD5127"/>
    <w:rsid w:val="00FD5717"/>
    <w:rsid w:val="00FD5CF1"/>
    <w:rsid w:val="00FD604E"/>
    <w:rsid w:val="00FD6067"/>
    <w:rsid w:val="00FD67A1"/>
    <w:rsid w:val="00FD7822"/>
    <w:rsid w:val="00FD7DAF"/>
    <w:rsid w:val="00FE0737"/>
    <w:rsid w:val="00FE07D8"/>
    <w:rsid w:val="00FE1070"/>
    <w:rsid w:val="00FE1A5D"/>
    <w:rsid w:val="00FE4A54"/>
    <w:rsid w:val="00FE5DB4"/>
    <w:rsid w:val="00FE6643"/>
    <w:rsid w:val="00FF0162"/>
    <w:rsid w:val="00FF0330"/>
    <w:rsid w:val="00FF0BB3"/>
    <w:rsid w:val="00FF0D38"/>
    <w:rsid w:val="00FF132B"/>
    <w:rsid w:val="00FF234C"/>
    <w:rsid w:val="00FF3CA5"/>
    <w:rsid w:val="00FF47F8"/>
    <w:rsid w:val="00FF51BA"/>
    <w:rsid w:val="00FF5634"/>
    <w:rsid w:val="00FF5B8D"/>
    <w:rsid w:val="00FF73F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5CE86-1A7D-4D2B-931A-02E6FDD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8C"/>
  </w:style>
  <w:style w:type="paragraph" w:styleId="a5">
    <w:name w:val="footer"/>
    <w:basedOn w:val="a"/>
    <w:link w:val="a6"/>
    <w:uiPriority w:val="99"/>
    <w:semiHidden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08C"/>
  </w:style>
  <w:style w:type="paragraph" w:customStyle="1" w:styleId="ConsPlusNormal">
    <w:name w:val="ConsPlusNormal"/>
    <w:rsid w:val="00915E88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2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5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1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7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702885D36EB061D0F8413EB00684362C920F7511F76893A90ECBC0156B050B57D7B39F78D2C8A28D7210566DL5O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8D44D-92D5-47CF-AAF7-8CBD586D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2226</Words>
  <Characters>12693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Буликова Елена Сергеевна</cp:lastModifiedBy>
  <cp:revision>2</cp:revision>
  <cp:lastPrinted>2019-01-09T13:53:00Z</cp:lastPrinted>
  <dcterms:created xsi:type="dcterms:W3CDTF">2023-12-13T10:19:00Z</dcterms:created>
  <dcterms:modified xsi:type="dcterms:W3CDTF">2023-12-13T10:19:00Z</dcterms:modified>
</cp:coreProperties>
</file>